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300" w:rsidRDefault="00D84300" w:rsidP="00106D70">
      <w:pPr>
        <w:ind w:left="-28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4300" w:rsidRDefault="00D84300" w:rsidP="00106D70">
      <w:pPr>
        <w:ind w:left="-284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D70" w:rsidRPr="00D9793E" w:rsidRDefault="00D84300" w:rsidP="00106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72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16" w:rsidRPr="00A85B11" w:rsidRDefault="00442916" w:rsidP="00A3727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ОБЩИЕ ПОЛОЖЕНИЯ</w:t>
      </w:r>
    </w:p>
    <w:p w:rsidR="009E6F4B" w:rsidRPr="00A85B11" w:rsidRDefault="009E6F4B" w:rsidP="00A3727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937BB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инструкция устанавливает правила пожарной безопасности при работе с тепловым кухонным оборудованием (жарочными поверхностями, плитами электрическими, шкафами жарочными, </w:t>
      </w:r>
      <w:proofErr w:type="spellStart"/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электросковородами</w:t>
      </w:r>
      <w:proofErr w:type="spellEnd"/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кипятильниками, фритюрницами, микроволновыми печами, </w:t>
      </w:r>
      <w:proofErr w:type="spellStart"/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электроводонагревателями</w:t>
      </w:r>
      <w:proofErr w:type="spellEnd"/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и поведения людей при пожаре в помещениях </w:t>
      </w:r>
      <w:r w:rsidR="00885EC1"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кухни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образовательного учреждения, на рабочих местах обслуживающего персонала, поваров,  технических работников. </w:t>
      </w:r>
    </w:p>
    <w:p w:rsidR="004937BB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Инструкция является обязательной для исполнения всеми работниками кухни образовательного учреждения. </w:t>
      </w:r>
    </w:p>
    <w:p w:rsidR="004937BB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1.3.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Разработана в соответствии с </w:t>
      </w:r>
      <w:r w:rsidR="00541DA2" w:rsidRPr="00A85B11">
        <w:rPr>
          <w:rFonts w:ascii="Times New Roman" w:hAnsi="Times New Roman" w:cs="Times New Roman"/>
          <w:sz w:val="24"/>
          <w:szCs w:val="24"/>
        </w:rPr>
        <w:t>Постановлением Правительства РФ от 16 сентября 2020 г. № 1479 "Об утверждении Правил противопожарного режима в Российской Федерации".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8721B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Ли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ца, ви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нов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ные в на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ру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ше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нии (невыполнении, ненадлежащем выполнении или уклонении от выполнения) настоящей Ин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рук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ции о ме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рах по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жар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ной безо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пас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сти не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сут уголовную, административную, дисциплинарную или иную от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вет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вен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ность в со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от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вет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вии с дей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вую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щим за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ко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да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тель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вом РФ.</w:t>
      </w:r>
    </w:p>
    <w:p w:rsidR="00BE4A36" w:rsidRPr="00A85B11" w:rsidRDefault="00BE4A36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1.5. Ответственность за обеспечение пожарной безопасности</w:t>
      </w:r>
      <w:r w:rsidRPr="00A85B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кухне </w:t>
      </w:r>
      <w:r w:rsidR="00526FB9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несут лица, назначенные приказом </w:t>
      </w:r>
      <w:r w:rsidR="00254496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</w:t>
      </w: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. Должность, фамилия, имя, отчество ответственных лиц указываются на табличках, которые размещаются в каждом помещении.</w:t>
      </w:r>
    </w:p>
    <w:p w:rsidR="00885EC1" w:rsidRPr="00A85B11" w:rsidRDefault="00885EC1" w:rsidP="00A3727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5EC1" w:rsidRPr="00A85B11" w:rsidRDefault="004937BB" w:rsidP="00A372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A85B11">
        <w:rPr>
          <w:rFonts w:ascii="Times New Roman" w:hAnsi="Times New Roman" w:cs="Times New Roman"/>
          <w:b/>
          <w:bCs/>
          <w:sz w:val="24"/>
          <w:szCs w:val="24"/>
        </w:rPr>
        <w:t xml:space="preserve">СПЕЦИФИКА ПОЖАРНОЙ ОПАСНОСТИ КУХНИ </w:t>
      </w:r>
      <w:r w:rsidR="007721B6" w:rsidRPr="00A85B11">
        <w:rPr>
          <w:rFonts w:ascii="Times New Roman" w:hAnsi="Times New Roman" w:cs="Times New Roman"/>
          <w:b/>
          <w:bCs/>
          <w:sz w:val="24"/>
          <w:szCs w:val="24"/>
        </w:rPr>
        <w:t>УЧРЕЖДЕНИЯ</w:t>
      </w:r>
    </w:p>
    <w:p w:rsidR="00885EC1" w:rsidRPr="00A85B11" w:rsidRDefault="00885EC1" w:rsidP="00A3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2.1.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Основными пожароопасными факторами в кухне </w:t>
      </w:r>
      <w:r w:rsidR="007721B6" w:rsidRPr="00A85B11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Оборудование для </w:t>
      </w:r>
      <w:r w:rsidR="004937BB" w:rsidRPr="00A85B11">
        <w:rPr>
          <w:rFonts w:ascii="Times New Roman" w:hAnsi="Times New Roman" w:cs="Times New Roman"/>
          <w:b/>
          <w:sz w:val="24"/>
          <w:szCs w:val="24"/>
        </w:rPr>
        <w:t xml:space="preserve">термической обработки продуктов: </w:t>
      </w:r>
      <w:r w:rsidR="004937BB" w:rsidRPr="00A85B11">
        <w:rPr>
          <w:rFonts w:ascii="Times New Roman" w:hAnsi="Times New Roman" w:cs="Times New Roman"/>
          <w:sz w:val="24"/>
          <w:szCs w:val="24"/>
        </w:rPr>
        <w:t>э</w:t>
      </w:r>
      <w:r w:rsidRPr="00A85B11">
        <w:rPr>
          <w:rFonts w:ascii="Times New Roman" w:hAnsi="Times New Roman" w:cs="Times New Roman"/>
          <w:sz w:val="24"/>
          <w:szCs w:val="24"/>
        </w:rPr>
        <w:t xml:space="preserve">лектроплиты, фритюрницы, </w:t>
      </w:r>
      <w:proofErr w:type="spellStart"/>
      <w:r w:rsidRPr="00A85B11">
        <w:rPr>
          <w:rFonts w:ascii="Times New Roman" w:hAnsi="Times New Roman" w:cs="Times New Roman"/>
          <w:sz w:val="24"/>
          <w:szCs w:val="24"/>
        </w:rPr>
        <w:t>электрокотлы</w:t>
      </w:r>
      <w:proofErr w:type="spellEnd"/>
      <w:r w:rsidR="00106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6D70">
        <w:rPr>
          <w:rFonts w:ascii="Times New Roman" w:hAnsi="Times New Roman" w:cs="Times New Roman"/>
          <w:sz w:val="24"/>
          <w:szCs w:val="24"/>
        </w:rPr>
        <w:t>конвекторные</w:t>
      </w:r>
      <w:proofErr w:type="spellEnd"/>
      <w:r w:rsidR="00106D70">
        <w:rPr>
          <w:rFonts w:ascii="Times New Roman" w:hAnsi="Times New Roman" w:cs="Times New Roman"/>
          <w:sz w:val="24"/>
          <w:szCs w:val="24"/>
        </w:rPr>
        <w:t xml:space="preserve"> жарочные шкафы.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Наличие горючих материалов: </w:t>
      </w:r>
      <w:r w:rsidRPr="00A85B11">
        <w:rPr>
          <w:rFonts w:ascii="Times New Roman" w:hAnsi="Times New Roman" w:cs="Times New Roman"/>
          <w:sz w:val="24"/>
          <w:szCs w:val="24"/>
        </w:rPr>
        <w:t>м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ука, растительные масла, животные жиры. 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>Горючая тара:</w:t>
      </w:r>
      <w:r w:rsidRPr="00A85B11">
        <w:rPr>
          <w:rFonts w:ascii="Times New Roman" w:hAnsi="Times New Roman" w:cs="Times New Roman"/>
          <w:sz w:val="24"/>
          <w:szCs w:val="24"/>
        </w:rPr>
        <w:t xml:space="preserve"> деревянные, фанерные и картонные ящики; тканевые и бумажные мешки;</w:t>
      </w:r>
      <w:r w:rsidR="004937BB" w:rsidRPr="00A85B11">
        <w:rPr>
          <w:rFonts w:ascii="Times New Roman" w:hAnsi="Times New Roman" w:cs="Times New Roman"/>
          <w:sz w:val="24"/>
          <w:szCs w:val="24"/>
        </w:rPr>
        <w:t xml:space="preserve"> бумажные пакеты и ПЭТ пакеты. 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2.2. </w:t>
      </w:r>
      <w:r w:rsidR="00885EC1" w:rsidRPr="00A85B11">
        <w:rPr>
          <w:rFonts w:ascii="Times New Roman" w:hAnsi="Times New Roman" w:cs="Times New Roman"/>
          <w:sz w:val="24"/>
          <w:szCs w:val="24"/>
        </w:rPr>
        <w:t>Пожароопасные свойства продуктов, веществ и материалов, находящихся в кухне</w:t>
      </w:r>
      <w:r w:rsidRPr="00A85B11">
        <w:rPr>
          <w:rFonts w:ascii="Times New Roman" w:hAnsi="Times New Roman" w:cs="Times New Roman"/>
          <w:sz w:val="24"/>
          <w:szCs w:val="24"/>
        </w:rPr>
        <w:t>: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2.2.1.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Растительные масла, животные жиры и продукты, приготовленные на их основе или с их добавлением, относятся к </w:t>
      </w:r>
      <w:proofErr w:type="gramStart"/>
      <w:r w:rsidR="00885EC1" w:rsidRPr="00A85B11">
        <w:rPr>
          <w:rFonts w:ascii="Times New Roman" w:hAnsi="Times New Roman" w:cs="Times New Roman"/>
          <w:sz w:val="24"/>
          <w:szCs w:val="24"/>
        </w:rPr>
        <w:t>веществам</w:t>
      </w:r>
      <w:proofErr w:type="gram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самовозгорающимся при соприкосновении с воздухом. Они окисляются кислородом воздуха при обычных или повышенных температурах. Предохранять от хранения вблизи нагреваемых приборов и поверхностей. 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2.2.2. </w:t>
      </w:r>
      <w:r w:rsidR="00885EC1" w:rsidRPr="00A85B11">
        <w:rPr>
          <w:rFonts w:ascii="Times New Roman" w:hAnsi="Times New Roman" w:cs="Times New Roman"/>
          <w:sz w:val="24"/>
          <w:szCs w:val="24"/>
        </w:rPr>
        <w:t>Горючая тара: Картонные ящики; тканевые и бумажные мешки; бумажные пакеты и ПЭТ пакеты.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2.2.3. </w:t>
      </w:r>
      <w:r w:rsidR="00885EC1" w:rsidRPr="00A85B11">
        <w:rPr>
          <w:rFonts w:ascii="Times New Roman" w:hAnsi="Times New Roman" w:cs="Times New Roman"/>
          <w:sz w:val="24"/>
          <w:szCs w:val="24"/>
        </w:rPr>
        <w:t>Бумага: Пожароопасные свойства: горючий легковоспламеняющийся материал. Температура воспламенения и температура самовоспламенения  230</w:t>
      </w:r>
      <w:proofErr w:type="gramStart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885EC1" w:rsidRPr="00A85B11">
        <w:rPr>
          <w:rFonts w:ascii="Times New Roman" w:hAnsi="Times New Roman" w:cs="Times New Roman"/>
          <w:sz w:val="24"/>
          <w:szCs w:val="24"/>
        </w:rPr>
        <w:t>;  При хранении в кипах способна к тепловому самонагреванию. При хранении в кипах предохранять от источни</w:t>
      </w:r>
      <w:r w:rsidR="00106D70">
        <w:rPr>
          <w:rFonts w:ascii="Times New Roman" w:hAnsi="Times New Roman" w:cs="Times New Roman"/>
          <w:sz w:val="24"/>
          <w:szCs w:val="24"/>
        </w:rPr>
        <w:t>ков нагревания с температурой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 более 100 °С.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2.2.4. </w:t>
      </w:r>
      <w:r w:rsidR="00885EC1" w:rsidRPr="00A85B11">
        <w:rPr>
          <w:rFonts w:ascii="Times New Roman" w:hAnsi="Times New Roman" w:cs="Times New Roman"/>
          <w:sz w:val="24"/>
          <w:szCs w:val="24"/>
        </w:rPr>
        <w:t>Картон и картон гофрированный. Пожароопасные свойства: горючий материал Г</w:t>
      </w:r>
      <w:proofErr w:type="gramStart"/>
      <w:r w:rsidR="00885EC1" w:rsidRPr="00A85B1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сильногорючий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>. Предохранять от источников нагревания свыше 100</w:t>
      </w:r>
      <w:proofErr w:type="gramStart"/>
      <w:r w:rsidR="00885EC1" w:rsidRPr="00A85B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5EC1" w:rsidRPr="00A85B11" w:rsidRDefault="004937BB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lastRenderedPageBreak/>
        <w:t xml:space="preserve">2.2.5.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Изделия из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поливинлхлорида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(упаковка) Пожароопасные свойства: горючий материал.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Тушение  перечисленных веществ и материалов проводить при помощи порошковых огнетушителей.</w:t>
      </w:r>
    </w:p>
    <w:p w:rsidR="004937BB" w:rsidRPr="00A85B11" w:rsidRDefault="004937BB" w:rsidP="00A3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4937BB" w:rsidP="00A3727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МАКСИМАЛЬНОЕ КОЛИЧЕСТВО ЧЕЛОВЕК НАХОДЯЩИХСЯ В КУХНЕ</w:t>
      </w:r>
      <w:r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ОБРАЗОВАТЕЛЬНОГО УЧРЕЖДЕНИЯ</w:t>
      </w:r>
    </w:p>
    <w:p w:rsidR="00885EC1" w:rsidRPr="00A85B11" w:rsidRDefault="00885EC1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В кухне  возможно единовременное нахождение не более </w:t>
      </w:r>
      <w:r w:rsidR="00106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 </w:t>
      </w:r>
      <w:r w:rsidR="004937BB" w:rsidRPr="00A85B11">
        <w:rPr>
          <w:rFonts w:ascii="Times New Roman" w:hAnsi="Times New Roman" w:cs="Times New Roman"/>
          <w:sz w:val="24"/>
          <w:szCs w:val="24"/>
        </w:rPr>
        <w:t>человек.</w:t>
      </w:r>
    </w:p>
    <w:p w:rsidR="004937BB" w:rsidRPr="00A85B11" w:rsidRDefault="004937BB" w:rsidP="00A3727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50F81" w:rsidRPr="00A85B11" w:rsidRDefault="00B50F81" w:rsidP="00A3727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4. ОБЯЗАННОСТИ РАБОТНИКОВ КУХНИ </w:t>
      </w:r>
      <w:r w:rsidR="007721B6" w:rsidRPr="00A85B11">
        <w:rPr>
          <w:rFonts w:ascii="Times New Roman" w:hAnsi="Times New Roman" w:cs="Times New Roman"/>
          <w:b/>
          <w:bCs/>
          <w:sz w:val="24"/>
          <w:szCs w:val="24"/>
        </w:rPr>
        <w:t>УЧРЕЖДЕНИЯ</w:t>
      </w:r>
      <w:r w:rsidRPr="00A85B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 СОБЛЮДЕНИЮ ПРАВИЛ ПРОТИВОПОЖАРНОГО РЕЖИМА</w:t>
      </w:r>
    </w:p>
    <w:p w:rsidR="00885EC1" w:rsidRPr="00A85B11" w:rsidRDefault="00885EC1" w:rsidP="00106D7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D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Повар, кухонный рабочий</w:t>
      </w:r>
      <w:r w:rsidR="00A37277"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обязан</w:t>
      </w:r>
      <w:r w:rsidR="00A37277"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proofErr w:type="gramEnd"/>
      <w:r w:rsidRPr="00A85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знать инструкцию по пожарной безопасности и соблюдать её требования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выполнять  требования ответственного за пожарную безопасность в </w:t>
      </w:r>
      <w:r w:rsidR="007721B6" w:rsidRPr="00A85B11">
        <w:rPr>
          <w:rFonts w:ascii="Times New Roman" w:hAnsi="Times New Roman" w:cs="Times New Roman"/>
          <w:bCs/>
          <w:sz w:val="24"/>
          <w:szCs w:val="24"/>
        </w:rPr>
        <w:t>учреждении</w:t>
      </w:r>
      <w:r w:rsidRPr="00A85B11">
        <w:rPr>
          <w:rFonts w:ascii="Times New Roman" w:hAnsi="Times New Roman" w:cs="Times New Roman"/>
          <w:sz w:val="24"/>
          <w:szCs w:val="24"/>
        </w:rPr>
        <w:t>, а также предписания, постановления и иные законные требования должностных лиц Государственной пожарной охраны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перед началом работы визуальным осмотром убедиться в наличии на своих местах  первичных средств пожаротушения, в исправной работе телефонов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сообщать в пожарную охрану о возникших пожарах и загораниях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оказывать посильную помощь и содействие пожарной охране при тушении пожаров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знать места расположения первичных средств пожаротушения и уметь ими пользоваться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знать место расположения в помещениях кухни средств оповещения  и управления эвакуацией при пожаре (кнопки оповещения о пожаре) и уметь их применять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выполнять требования пожарной безопасности применимо к своему рабочему месту, не допускать скоплений сгораемого мусора, веществ и материалов, захламления путей эвакуации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при пожаре, до прибытия пожарной охраны, принимать посильные меры по эвакуации людей.</w:t>
      </w:r>
    </w:p>
    <w:p w:rsidR="00B50F81" w:rsidRPr="00A85B11" w:rsidRDefault="00B50F81" w:rsidP="00A37277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B50F81" w:rsidP="00A372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sz w:val="24"/>
          <w:szCs w:val="24"/>
        </w:rPr>
        <w:t xml:space="preserve">5. ПОРЯДОК СОДЕРЖАНИЯ ПОМЕЩЕНИЙ КУХНИ </w:t>
      </w:r>
      <w:r w:rsidR="007721B6" w:rsidRPr="00A85B11">
        <w:rPr>
          <w:rFonts w:ascii="Times New Roman" w:hAnsi="Times New Roman" w:cs="Times New Roman"/>
          <w:b/>
          <w:bCs/>
          <w:sz w:val="24"/>
          <w:szCs w:val="24"/>
        </w:rPr>
        <w:t>УЧРЕЖДЕНИЯ</w:t>
      </w:r>
    </w:p>
    <w:p w:rsidR="00B50F81" w:rsidRPr="00A85B11" w:rsidRDefault="00B50F81" w:rsidP="00A3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B50F8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5.1.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Запрещается применять для хранения продуктов, оборудования, мебели и других предметов чердак, технический этаж, вентиляционные камеры,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электрощитовую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и технические помещения. </w:t>
      </w:r>
    </w:p>
    <w:p w:rsidR="00885EC1" w:rsidRPr="00A85B11" w:rsidRDefault="00B50F8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5.2. </w:t>
      </w:r>
      <w:r w:rsidR="00885EC1" w:rsidRPr="00A85B11">
        <w:rPr>
          <w:rFonts w:ascii="Times New Roman" w:hAnsi="Times New Roman" w:cs="Times New Roman"/>
          <w:sz w:val="24"/>
          <w:szCs w:val="24"/>
        </w:rPr>
        <w:t>В помещениях кухни запрещается:</w:t>
      </w:r>
    </w:p>
    <w:p w:rsidR="00885EC1" w:rsidRPr="00A85B11" w:rsidRDefault="00885EC1" w:rsidP="00A37277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хранить и применять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</w:t>
      </w:r>
      <w:proofErr w:type="spellStart"/>
      <w:r w:rsidRPr="00A85B11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Pr="00A85B11">
        <w:rPr>
          <w:rFonts w:ascii="Times New Roman" w:hAnsi="Times New Roman" w:cs="Times New Roman"/>
          <w:sz w:val="24"/>
          <w:szCs w:val="24"/>
        </w:rPr>
        <w:t xml:space="preserve"> вещества и материалы.</w:t>
      </w:r>
    </w:p>
    <w:p w:rsidR="00885EC1" w:rsidRPr="00A85B11" w:rsidRDefault="00885EC1" w:rsidP="00A37277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производить изменение объемно-планировочных решений.</w:t>
      </w:r>
    </w:p>
    <w:p w:rsidR="00885EC1" w:rsidRPr="00A85B11" w:rsidRDefault="00885EC1" w:rsidP="00A37277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размещать инженерные коммуникации и оборудование, если в результате ограничивается доступ к огнетушителям, пожарным кранам и другим системам </w:t>
      </w:r>
      <w:r w:rsidRPr="00A85B11">
        <w:rPr>
          <w:rFonts w:ascii="Times New Roman" w:hAnsi="Times New Roman" w:cs="Times New Roman"/>
          <w:sz w:val="24"/>
          <w:szCs w:val="24"/>
        </w:rPr>
        <w:lastRenderedPageBreak/>
        <w:t>обеспечения пожарной безопасности или уменьшается зона действия автоматических систем противопожарной защиты (автоматической пожарной сигнализации, системы оповещения и управления эвакуацией).</w:t>
      </w:r>
    </w:p>
    <w:p w:rsidR="00885EC1" w:rsidRPr="00A85B11" w:rsidRDefault="00885EC1" w:rsidP="00A37277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проводить уборку помещений и стирку одежды с применением бензина, керосина и других легковоспламеняющихся и горючих жидкостей. </w:t>
      </w:r>
    </w:p>
    <w:p w:rsidR="00885EC1" w:rsidRPr="00A85B11" w:rsidRDefault="00885EC1" w:rsidP="00A37277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производить отогревание замерзших труб паяльными лампами и другими способами с применением открытого огня.</w:t>
      </w:r>
    </w:p>
    <w:p w:rsidR="003D21C6" w:rsidRPr="00A85B11" w:rsidRDefault="003D21C6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5.3. Запрещается на территории учреждения оставлять емкости с легковоспламеняющимися и горючими жидкостями, горючими газами.</w:t>
      </w:r>
    </w:p>
    <w:p w:rsidR="00B50F81" w:rsidRPr="00A85B11" w:rsidRDefault="00B50F81" w:rsidP="00A372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EC1" w:rsidRPr="00A85B11" w:rsidRDefault="00B50F81" w:rsidP="00A372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85B11">
        <w:rPr>
          <w:rFonts w:ascii="Times New Roman" w:hAnsi="Times New Roman" w:cs="Times New Roman"/>
          <w:b/>
          <w:bCs/>
          <w:sz w:val="24"/>
          <w:szCs w:val="24"/>
        </w:rPr>
        <w:t>ПОРЯДОК СОДЕРЖАНИЯ ЭВАКУАЦИОННЫХ ПУТЕЙ</w:t>
      </w:r>
    </w:p>
    <w:p w:rsidR="00B50F81" w:rsidRPr="00A85B11" w:rsidRDefault="00B50F81" w:rsidP="00A3727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>При эксплуатации эвакуационных путей, эвакуационных выходов запрещается: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загромождать мебелью, оборудованием и другими предметами двери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загромождать эвакуационные пути и выходы различными материалами, изделиями, оборудованием, производственными отходами, мусором и другими предметами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нарушать проектные решения и требования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блокировать двери эвакуационных выходов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временное хранение горючих материалов, отходов, упаковок и контейнер</w:t>
      </w:r>
      <w:r w:rsidR="00793D9B" w:rsidRPr="00A85B11">
        <w:rPr>
          <w:rFonts w:ascii="Times New Roman" w:hAnsi="Times New Roman" w:cs="Times New Roman"/>
          <w:sz w:val="24"/>
          <w:szCs w:val="24"/>
        </w:rPr>
        <w:t xml:space="preserve">ов от продуктов, полуфабрикатов </w:t>
      </w:r>
      <w:r w:rsidRPr="00A85B11">
        <w:rPr>
          <w:rFonts w:ascii="Times New Roman" w:hAnsi="Times New Roman" w:cs="Times New Roman"/>
          <w:sz w:val="24"/>
          <w:szCs w:val="24"/>
        </w:rPr>
        <w:t xml:space="preserve">рядом с горячими поверхностями, </w:t>
      </w:r>
      <w:r w:rsidR="00793D9B" w:rsidRPr="00A85B11">
        <w:rPr>
          <w:rFonts w:ascii="Times New Roman" w:hAnsi="Times New Roman" w:cs="Times New Roman"/>
          <w:sz w:val="24"/>
          <w:szCs w:val="24"/>
        </w:rPr>
        <w:t xml:space="preserve">в </w:t>
      </w:r>
      <w:r w:rsidRPr="00A85B11">
        <w:rPr>
          <w:rFonts w:ascii="Times New Roman" w:hAnsi="Times New Roman" w:cs="Times New Roman"/>
          <w:sz w:val="24"/>
          <w:szCs w:val="24"/>
        </w:rPr>
        <w:t>складских помещениях и на путях эвакуации</w:t>
      </w:r>
      <w:r w:rsidR="00B50F81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в рабочее время осуществлять загрузку (выгрузку) продуктов и тары по путям, являющимся эвакуационными.</w:t>
      </w:r>
    </w:p>
    <w:p w:rsidR="00885EC1" w:rsidRPr="00A85B11" w:rsidRDefault="007721B6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A85B11" w:rsidRPr="00A85B11">
        <w:rPr>
          <w:rFonts w:ascii="Times New Roman" w:hAnsi="Times New Roman" w:cs="Times New Roman"/>
          <w:sz w:val="24"/>
          <w:szCs w:val="24"/>
        </w:rPr>
        <w:t>учреждения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 при расстановке в помещениях кухни технологического кухонного оборудования должен учитывать наличие проходов к путям эвакуации и эвакуационным выходам.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Запрещается изменять направление открывания дверей, за исключением дверей, открывание которых не нормируется или к которым предъявляются иные требования в соответствии с нормативными правовыми актами</w:t>
      </w:r>
      <w:r w:rsidR="00234541" w:rsidRPr="00A85B11">
        <w:rPr>
          <w:rFonts w:ascii="Times New Roman" w:hAnsi="Times New Roman" w:cs="Times New Roman"/>
          <w:sz w:val="24"/>
          <w:szCs w:val="24"/>
        </w:rPr>
        <w:t>.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885EC1" w:rsidRPr="00A85B11" w:rsidRDefault="00885EC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37277" w:rsidRPr="00A85B11" w:rsidRDefault="00A37277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A37277" w:rsidRPr="00A85B11" w:rsidRDefault="00A37277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234541" w:rsidP="00A372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7. ЭКСПЛУАТАЦИЯ ЭЛЕКТРООБОРУДОВАНИЯ В </w:t>
      </w:r>
      <w:r w:rsidRPr="00A85B11">
        <w:rPr>
          <w:rFonts w:ascii="Times New Roman" w:hAnsi="Times New Roman" w:cs="Times New Roman"/>
          <w:b/>
          <w:bCs/>
          <w:sz w:val="24"/>
          <w:szCs w:val="24"/>
        </w:rPr>
        <w:t xml:space="preserve">КУХНЕ </w:t>
      </w:r>
      <w:r w:rsidR="007721B6" w:rsidRPr="00A85B11">
        <w:rPr>
          <w:rFonts w:ascii="Times New Roman" w:hAnsi="Times New Roman" w:cs="Times New Roman"/>
          <w:b/>
          <w:bCs/>
          <w:sz w:val="24"/>
          <w:szCs w:val="24"/>
        </w:rPr>
        <w:t>УЧРЕЖДЕНИЯ</w:t>
      </w:r>
    </w:p>
    <w:p w:rsidR="00234541" w:rsidRPr="00A85B11" w:rsidRDefault="00234541" w:rsidP="00A372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EC1" w:rsidRPr="00A85B11" w:rsidRDefault="00885EC1" w:rsidP="00A3727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Ответственным за отклю</w:t>
      </w:r>
      <w:r w:rsidR="004D3922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чение электроэнергии при пожаре </w:t>
      </w: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кухне</w:t>
      </w: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</w:t>
      </w:r>
      <w:r w:rsidR="00106D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заведующая производством.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Перед работой холодильное, нагревательное оборудование, оборудование для приготовления и разогрева пищи проверить внешним осмотром </w:t>
      </w:r>
      <w:proofErr w:type="gramStart"/>
      <w:r w:rsidRPr="00A85B11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A85B11">
        <w:rPr>
          <w:rFonts w:ascii="Times New Roman" w:hAnsi="Times New Roman" w:cs="Times New Roman"/>
          <w:b/>
          <w:sz w:val="24"/>
          <w:szCs w:val="24"/>
        </w:rPr>
        <w:t>:</w:t>
      </w:r>
    </w:p>
    <w:p w:rsidR="00885EC1" w:rsidRPr="00A85B11" w:rsidRDefault="00885EC1" w:rsidP="00A37277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отсутствие внешних повреждений;</w:t>
      </w:r>
    </w:p>
    <w:p w:rsidR="00885EC1" w:rsidRPr="00A85B11" w:rsidRDefault="00885EC1" w:rsidP="00A37277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исправность кабеля (шнура) электропитания, вилки, розетки;</w:t>
      </w:r>
    </w:p>
    <w:p w:rsidR="00885EC1" w:rsidRPr="00A85B11" w:rsidRDefault="00885EC1" w:rsidP="00A37277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наличие и надежность заземляющих соединений (отсутствие обрывов, прочность контакта между корпусом оборудования и заземляющим проводом); </w:t>
      </w:r>
    </w:p>
    <w:p w:rsidR="00885EC1" w:rsidRPr="00A85B11" w:rsidRDefault="00885EC1" w:rsidP="00A37277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до включения оборудования в электрическую сеть проверить исправность блокирующих устройств.</w:t>
      </w:r>
    </w:p>
    <w:p w:rsidR="00885EC1" w:rsidRPr="00A85B11" w:rsidRDefault="00885EC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>При эксплуатации электроприборов и электрического кухонного оборудования запрещается: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работать на оборудовании со снятыми панелями или открытыми стенками, закрывающими доступ к нагревающимся частям, защита которых при работе предусмотрена заводом-изготовителем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  <w:r w:rsidRPr="00A85B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применять предохранители, не рассчитанные на ток, предусмотренный технической характеристикой оборудования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не включать оборудование в электрическую сеть без предохранителя (заменять предохранитель "жучком")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эксплуатировать электропровода и кабели с видимыми нарушениями изоляции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пользоваться розетками, рубильниками, другими </w:t>
      </w:r>
      <w:proofErr w:type="spellStart"/>
      <w:r w:rsidRPr="00A85B11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A85B11">
        <w:rPr>
          <w:rFonts w:ascii="Times New Roman" w:hAnsi="Times New Roman" w:cs="Times New Roman"/>
          <w:sz w:val="24"/>
          <w:szCs w:val="24"/>
        </w:rPr>
        <w:t xml:space="preserve"> изделиями с повреждениями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обертывать электролампы и светильники бумагой, тканью и другими горючими материалами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эксплуатировать светильники со снятыми колпаками (</w:t>
      </w:r>
      <w:proofErr w:type="spellStart"/>
      <w:r w:rsidRPr="00A85B11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Pr="00A85B11">
        <w:rPr>
          <w:rFonts w:ascii="Times New Roman" w:hAnsi="Times New Roman" w:cs="Times New Roman"/>
          <w:sz w:val="24"/>
          <w:szCs w:val="24"/>
        </w:rPr>
        <w:t>), предусмотренными конструкцией светильника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пользоваться электроутюгами, электроплитками, электрочайниками, грилями, фритюрницами и другими электронагревательными приборами, не имеющими устройств тепловой защиты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эксплуатировать электроприборы при отсутствии или неисправности терморегуляторов, предусмотренных конструкцией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применять нестандартные (самодельные) электронагревательные приборы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размещать (складировать) в </w:t>
      </w:r>
      <w:proofErr w:type="spellStart"/>
      <w:r w:rsidRPr="00A85B11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A85B11">
        <w:rPr>
          <w:rFonts w:ascii="Times New Roman" w:hAnsi="Times New Roman" w:cs="Times New Roman"/>
          <w:sz w:val="24"/>
          <w:szCs w:val="24"/>
        </w:rPr>
        <w:t xml:space="preserve"> (у электрощитов), у электродвигателей и пусковой аппаратуры горючие (в том числе легковоспламеняющиеся) вещества, материалы, тару и остатки упаковки</w:t>
      </w:r>
      <w:r w:rsidR="00385173" w:rsidRPr="00A85B11">
        <w:rPr>
          <w:rFonts w:ascii="Times New Roman" w:hAnsi="Times New Roman" w:cs="Times New Roman"/>
          <w:sz w:val="24"/>
          <w:szCs w:val="24"/>
        </w:rPr>
        <w:t>;</w:t>
      </w:r>
    </w:p>
    <w:p w:rsidR="005D57E5" w:rsidRPr="00A85B11" w:rsidRDefault="00885EC1" w:rsidP="00A37277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A37277" w:rsidRPr="00A85B11" w:rsidRDefault="00A37277" w:rsidP="00A37277">
      <w:pPr>
        <w:pStyle w:val="a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385173" w:rsidP="00A372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lastRenderedPageBreak/>
        <w:t>8. ТЕПЛОВОЕ ОБОРУДОВАНИЕ ДЛЯ ЖАРКИ ПРОДУКТОВ: ЭЛЕКТРОСКОВОРОДЫ, ЭЛЕКТРОФРИТЮРНИЦЫ, ЭЛЕКТРОГРИЛИ</w:t>
      </w:r>
    </w:p>
    <w:p w:rsidR="00885EC1" w:rsidRPr="00A85B11" w:rsidRDefault="00885EC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5EC1" w:rsidRPr="00A85B11" w:rsidRDefault="005D57E5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885EC1" w:rsidRPr="00A85B11">
        <w:rPr>
          <w:rFonts w:ascii="Times New Roman" w:hAnsi="Times New Roman" w:cs="Times New Roman"/>
          <w:b/>
          <w:sz w:val="24"/>
          <w:szCs w:val="24"/>
        </w:rPr>
        <w:t xml:space="preserve">При эксплуатации такого оборудования, как электроплиты, </w:t>
      </w:r>
      <w:proofErr w:type="spellStart"/>
      <w:r w:rsidR="00885EC1" w:rsidRPr="00A85B11">
        <w:rPr>
          <w:rFonts w:ascii="Times New Roman" w:hAnsi="Times New Roman" w:cs="Times New Roman"/>
          <w:b/>
          <w:sz w:val="24"/>
          <w:szCs w:val="24"/>
        </w:rPr>
        <w:t>электросковороды</w:t>
      </w:r>
      <w:proofErr w:type="spellEnd"/>
      <w:r w:rsidR="00885EC1" w:rsidRPr="00A85B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85EC1" w:rsidRPr="00A85B11">
        <w:rPr>
          <w:rFonts w:ascii="Times New Roman" w:hAnsi="Times New Roman" w:cs="Times New Roman"/>
          <w:b/>
          <w:sz w:val="24"/>
          <w:szCs w:val="24"/>
        </w:rPr>
        <w:t>электрофритюрницы</w:t>
      </w:r>
      <w:proofErr w:type="spellEnd"/>
      <w:r w:rsidR="00885EC1" w:rsidRPr="00A85B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85EC1" w:rsidRPr="00A85B11">
        <w:rPr>
          <w:rFonts w:ascii="Times New Roman" w:hAnsi="Times New Roman" w:cs="Times New Roman"/>
          <w:b/>
          <w:sz w:val="24"/>
          <w:szCs w:val="24"/>
        </w:rPr>
        <w:t>электрогрили</w:t>
      </w:r>
      <w:proofErr w:type="spellEnd"/>
      <w:r w:rsidR="00885EC1" w:rsidRPr="00A85B11">
        <w:rPr>
          <w:rFonts w:ascii="Times New Roman" w:hAnsi="Times New Roman" w:cs="Times New Roman"/>
          <w:b/>
          <w:sz w:val="24"/>
          <w:szCs w:val="24"/>
        </w:rPr>
        <w:t xml:space="preserve"> для жарки продуктов необходимо:</w:t>
      </w:r>
    </w:p>
    <w:p w:rsidR="00885EC1" w:rsidRPr="00A85B11" w:rsidRDefault="005D57E5" w:rsidP="00A37277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</w:t>
      </w:r>
      <w:r w:rsidR="00885EC1" w:rsidRPr="00A85B11">
        <w:rPr>
          <w:rFonts w:ascii="Times New Roman" w:hAnsi="Times New Roman" w:cs="Times New Roman"/>
          <w:sz w:val="24"/>
          <w:szCs w:val="24"/>
        </w:rPr>
        <w:t>аливать жир в жарочную ванну жаровни, фритюрницы, сковороды до включения нагрева</w:t>
      </w:r>
      <w:r w:rsidRPr="00A85B11">
        <w:rPr>
          <w:rFonts w:ascii="Times New Roman" w:hAnsi="Times New Roman" w:cs="Times New Roman"/>
          <w:sz w:val="24"/>
          <w:szCs w:val="24"/>
        </w:rPr>
        <w:t>;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EC1" w:rsidRPr="00A85B11" w:rsidRDefault="005D57E5" w:rsidP="00A37277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з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агружать (и выгружать) обжариваемый продукт в нагретый жир в металлической сетке (корзине), </w:t>
      </w:r>
      <w:proofErr w:type="gramStart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соблюдая осторожность во избежание разбрызгивания жира и попадания его капель на рабочие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тены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proofErr w:type="gramEnd"/>
      <w:r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5D57E5" w:rsidP="00A37277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с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воевременно выключать плиты, жарочные шкафы,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>, фритюрницы или переводить их на меньшую мощность при перегреве</w:t>
      </w:r>
      <w:r w:rsidRPr="00A85B11">
        <w:rPr>
          <w:rFonts w:ascii="Times New Roman" w:hAnsi="Times New Roman" w:cs="Times New Roman"/>
          <w:sz w:val="24"/>
          <w:szCs w:val="24"/>
        </w:rPr>
        <w:t>;</w:t>
      </w:r>
    </w:p>
    <w:p w:rsidR="00885EC1" w:rsidRPr="00A85B11" w:rsidRDefault="005D57E5" w:rsidP="00A37277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н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емедленно отключать жарочные аппараты при </w:t>
      </w:r>
      <w:proofErr w:type="spellStart"/>
      <w:r w:rsidR="00885EC1" w:rsidRPr="00A85B11">
        <w:rPr>
          <w:rFonts w:ascii="Times New Roman" w:hAnsi="Times New Roman" w:cs="Times New Roman"/>
          <w:sz w:val="24"/>
          <w:szCs w:val="24"/>
        </w:rPr>
        <w:t>чадении</w:t>
      </w:r>
      <w:proofErr w:type="spellEnd"/>
      <w:r w:rsidR="00885EC1" w:rsidRPr="00A85B11">
        <w:rPr>
          <w:rFonts w:ascii="Times New Roman" w:hAnsi="Times New Roman" w:cs="Times New Roman"/>
          <w:sz w:val="24"/>
          <w:szCs w:val="24"/>
        </w:rPr>
        <w:t xml:space="preserve"> жира, так как может последовать воспламенение продукта.</w:t>
      </w:r>
    </w:p>
    <w:p w:rsidR="00885EC1" w:rsidRPr="00A85B11" w:rsidRDefault="005D57E5" w:rsidP="00A37277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8.2. </w:t>
      </w:r>
      <w:r w:rsidR="00885EC1" w:rsidRPr="00A85B11">
        <w:rPr>
          <w:rFonts w:ascii="Times New Roman" w:hAnsi="Times New Roman" w:cs="Times New Roman"/>
          <w:b/>
          <w:sz w:val="24"/>
          <w:szCs w:val="24"/>
        </w:rPr>
        <w:t>При работе не допускается</w:t>
      </w:r>
      <w:r w:rsidRPr="00A85B11">
        <w:rPr>
          <w:rFonts w:ascii="Times New Roman" w:hAnsi="Times New Roman" w:cs="Times New Roman"/>
          <w:b/>
          <w:sz w:val="24"/>
          <w:szCs w:val="24"/>
        </w:rPr>
        <w:t>:</w:t>
      </w:r>
    </w:p>
    <w:p w:rsidR="00885EC1" w:rsidRPr="00A85B11" w:rsidRDefault="00885EC1" w:rsidP="00A37277">
      <w:pPr>
        <w:pStyle w:val="ConsPlusNormal"/>
        <w:numPr>
          <w:ilvl w:val="0"/>
          <w:numId w:val="15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включать нагрев при отсутствии жира в жарочной ванне фритюрницы (чаше сковороды).</w:t>
      </w:r>
    </w:p>
    <w:p w:rsidR="00885EC1" w:rsidRPr="00A85B11" w:rsidRDefault="00885EC1" w:rsidP="00A37277">
      <w:pPr>
        <w:pStyle w:val="ConsPlusNormal"/>
        <w:numPr>
          <w:ilvl w:val="0"/>
          <w:numId w:val="15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использовать оборудование с неисправным датчиком реле температуры и др.;</w:t>
      </w:r>
    </w:p>
    <w:p w:rsidR="00885EC1" w:rsidRPr="00A85B11" w:rsidRDefault="00885EC1" w:rsidP="00A37277">
      <w:pPr>
        <w:pStyle w:val="ConsPlusNormal"/>
        <w:numPr>
          <w:ilvl w:val="0"/>
          <w:numId w:val="15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оставлять включенными сковороды, фритюрницы и т.д. после окончания процесса жарения;</w:t>
      </w:r>
    </w:p>
    <w:p w:rsidR="00885EC1" w:rsidRPr="00A85B11" w:rsidRDefault="00885EC1" w:rsidP="00A37277">
      <w:pPr>
        <w:pStyle w:val="ConsPlusNormal"/>
        <w:numPr>
          <w:ilvl w:val="0"/>
          <w:numId w:val="15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сливать из жарочных ванн жир в горячем состоянии;</w:t>
      </w:r>
    </w:p>
    <w:p w:rsidR="00885EC1" w:rsidRPr="00A85B11" w:rsidRDefault="00885EC1" w:rsidP="00A37277">
      <w:pPr>
        <w:pStyle w:val="ConsPlusNormal"/>
        <w:numPr>
          <w:ilvl w:val="0"/>
          <w:numId w:val="15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охлаждать водой жарочную поверхность используемого аппарата.</w:t>
      </w:r>
    </w:p>
    <w:p w:rsidR="00885EC1" w:rsidRPr="00A85B11" w:rsidRDefault="005D57E5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8.3. </w:t>
      </w:r>
      <w:r w:rsidR="00885EC1" w:rsidRPr="00A85B11">
        <w:rPr>
          <w:rFonts w:ascii="Times New Roman" w:hAnsi="Times New Roman" w:cs="Times New Roman"/>
          <w:b/>
          <w:sz w:val="24"/>
          <w:szCs w:val="24"/>
        </w:rPr>
        <w:t>По окончании работы:</w:t>
      </w:r>
    </w:p>
    <w:p w:rsidR="00885EC1" w:rsidRPr="00A85B11" w:rsidRDefault="00885EC1" w:rsidP="00A37277">
      <w:pPr>
        <w:pStyle w:val="a9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>выключить нагрев и отключить используемый аппарат от электрической сети.</w:t>
      </w:r>
    </w:p>
    <w:p w:rsidR="00885EC1" w:rsidRPr="00A85B11" w:rsidRDefault="00885EC1" w:rsidP="00A3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3504C2" w:rsidP="00A372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>9. ДОПУСТИМОЕ КОЛИЧЕСТВО ЕДИНОВРЕМЕННО НАХОДЯЩИХСЯ В ПОМЕЩЕНИЯХ СРЕДСТВ И МАТЕРИАЛОВ</w:t>
      </w:r>
    </w:p>
    <w:p w:rsidR="00885EC1" w:rsidRPr="00A85B11" w:rsidRDefault="00885EC1" w:rsidP="00A3727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5EC1" w:rsidRPr="00A85B11" w:rsidRDefault="003504C2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9.1. </w:t>
      </w:r>
      <w:r w:rsidR="00885EC1"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 рабочих местах </w:t>
      </w:r>
      <w:r w:rsidR="00885EC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не допускается хранение веществ, материалов и сырья, не относящихся к деятельности кухни.</w:t>
      </w:r>
    </w:p>
    <w:p w:rsidR="00885EC1" w:rsidRPr="00A85B11" w:rsidRDefault="003504C2" w:rsidP="00A37277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9.2. </w:t>
      </w:r>
      <w:r w:rsidR="00885EC1" w:rsidRPr="00A85B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Количество продуктов и материалов, предназначенных для работы кухни, не должно превышать сменной потребности на одно место рабочее место.</w:t>
      </w:r>
    </w:p>
    <w:p w:rsidR="00885EC1" w:rsidRPr="00A85B11" w:rsidRDefault="00885EC1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85EC1" w:rsidRPr="00A85B11" w:rsidRDefault="0087780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10. ПОРЯДОК ОСМОТРА И ЗАКРЫТИЯ ПОМЕЩЕНИЙ КУХНИ ПО ОКОНЧАНИЮ РАБОТЫ</w:t>
      </w:r>
    </w:p>
    <w:p w:rsidR="00885EC1" w:rsidRPr="00A85B11" w:rsidRDefault="00885EC1" w:rsidP="00A372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5EC1" w:rsidRPr="00A85B11" w:rsidRDefault="0087780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10.1.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После окончания работы помещения проверяют внешним визуальным осмотром. </w:t>
      </w:r>
    </w:p>
    <w:p w:rsidR="00885EC1" w:rsidRPr="00A85B11" w:rsidRDefault="0087780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10.2. </w:t>
      </w:r>
      <w:r w:rsidR="00885EC1" w:rsidRPr="00A85B11">
        <w:rPr>
          <w:rFonts w:ascii="Times New Roman" w:hAnsi="Times New Roman" w:cs="Times New Roman"/>
          <w:sz w:val="24"/>
          <w:szCs w:val="24"/>
        </w:rPr>
        <w:t>В случае обнаружения работником неисправностей, касающихся нарушений пожарной безопасности, необходимо доложить о случившемся ответственному</w:t>
      </w:r>
      <w:r w:rsidR="00C268C7" w:rsidRPr="00A85B11">
        <w:rPr>
          <w:rFonts w:ascii="Times New Roman" w:hAnsi="Times New Roman" w:cs="Times New Roman"/>
          <w:sz w:val="24"/>
          <w:szCs w:val="24"/>
        </w:rPr>
        <w:t xml:space="preserve"> лицу</w:t>
      </w:r>
      <w:r w:rsidR="00885EC1" w:rsidRPr="00A85B11">
        <w:rPr>
          <w:rFonts w:ascii="Times New Roman" w:hAnsi="Times New Roman" w:cs="Times New Roman"/>
          <w:sz w:val="24"/>
          <w:szCs w:val="24"/>
        </w:rPr>
        <w:t>.</w:t>
      </w:r>
    </w:p>
    <w:p w:rsidR="00885EC1" w:rsidRPr="00A85B11" w:rsidRDefault="0087780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10.3. </w:t>
      </w:r>
      <w:r w:rsidR="00885EC1" w:rsidRPr="00A85B11">
        <w:rPr>
          <w:rFonts w:ascii="Times New Roman" w:hAnsi="Times New Roman" w:cs="Times New Roman"/>
          <w:sz w:val="24"/>
          <w:szCs w:val="24"/>
        </w:rPr>
        <w:t>Закрывать помещение в случае обнаружения каких-либо неисправностей, которые могут повлечь за собой возгорание, категорически запрещено.</w:t>
      </w:r>
    </w:p>
    <w:p w:rsidR="00885EC1" w:rsidRPr="00A85B11" w:rsidRDefault="0087780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10.4. </w:t>
      </w:r>
      <w:r w:rsidR="00885EC1" w:rsidRPr="00A85B11">
        <w:rPr>
          <w:rFonts w:ascii="Times New Roman" w:hAnsi="Times New Roman" w:cs="Times New Roman"/>
          <w:sz w:val="24"/>
          <w:szCs w:val="24"/>
        </w:rPr>
        <w:t>Запрещается оставлять по окончанию рабочего времени не</w:t>
      </w:r>
      <w:r w:rsidR="00106D70">
        <w:rPr>
          <w:rFonts w:ascii="Times New Roman" w:hAnsi="Times New Roman" w:cs="Times New Roman"/>
          <w:sz w:val="24"/>
          <w:szCs w:val="24"/>
        </w:rPr>
        <w:t xml:space="preserve"> </w:t>
      </w:r>
      <w:r w:rsidR="00885EC1" w:rsidRPr="00A85B11">
        <w:rPr>
          <w:rFonts w:ascii="Times New Roman" w:hAnsi="Times New Roman" w:cs="Times New Roman"/>
          <w:sz w:val="24"/>
          <w:szCs w:val="24"/>
        </w:rPr>
        <w:t xml:space="preserve">обесточенными электроустановки и кухонные электроприборы, за исключением дежурного освещения, </w:t>
      </w:r>
      <w:r w:rsidR="00885EC1" w:rsidRPr="00A85B11">
        <w:rPr>
          <w:rFonts w:ascii="Times New Roman" w:hAnsi="Times New Roman" w:cs="Times New Roman"/>
          <w:sz w:val="24"/>
          <w:szCs w:val="24"/>
        </w:rPr>
        <w:lastRenderedPageBreak/>
        <w:t>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8D7771" w:rsidRPr="00A85B11" w:rsidRDefault="008D777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8D7771" w:rsidRPr="00A85B11" w:rsidRDefault="00581E4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A85B11">
        <w:rPr>
          <w:rFonts w:ascii="Times New Roman" w:hAnsi="Times New Roman" w:cs="Times New Roman"/>
          <w:b/>
          <w:sz w:val="24"/>
          <w:szCs w:val="24"/>
        </w:rPr>
        <w:t>ПОРЯДОК СБОРА, ХРАНЕНИЯ И УДАЛЕНИЯ ГОРЮЧИХ ВЕЩЕСТВ И МАТЕРИАЛОВ, СОДЕРЖАНИЯ И ХРАНЕНИЯ СПЕЦОДЕЖДЫ.</w:t>
      </w:r>
      <w:r w:rsidRPr="00A85B11">
        <w:rPr>
          <w:rFonts w:ascii="Times New Roman" w:hAnsi="Times New Roman" w:cs="Times New Roman"/>
          <w:sz w:val="24"/>
          <w:szCs w:val="24"/>
        </w:rPr>
        <w:t xml:space="preserve"> </w:t>
      </w:r>
      <w:r w:rsidRPr="00A85B11">
        <w:rPr>
          <w:rFonts w:ascii="Times New Roman" w:hAnsi="Times New Roman" w:cs="Times New Roman"/>
          <w:b/>
          <w:sz w:val="24"/>
          <w:szCs w:val="24"/>
        </w:rPr>
        <w:t>ПОРЯДОК И ПЕРИОДИЧНОСТЬ УБОРКИ ГОРЮЧИХ ОТХОДОВ В КУХНЕ</w:t>
      </w:r>
    </w:p>
    <w:p w:rsidR="00877807" w:rsidRPr="00A85B11" w:rsidRDefault="00877807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11.1. </w:t>
      </w:r>
      <w:r w:rsidR="008D777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Рабочие места в кухне, складских помещениях, расположенное в них оборудование для приготовления пищи, стеллажи должны ежедневно убираться от мусора, пустой картонной, полиэтиленовой тары и остатков бумажной упаковки. Пустая тара, остатки упаковки по окончанию рабочего дня должны вывозиться из </w:t>
      </w:r>
      <w:r w:rsidR="007721B6" w:rsidRPr="00A85B11">
        <w:rPr>
          <w:rFonts w:ascii="Times New Roman" w:hAnsi="Times New Roman" w:cs="Times New Roman"/>
          <w:bCs/>
          <w:sz w:val="24"/>
          <w:szCs w:val="24"/>
        </w:rPr>
        <w:t>учреждения</w:t>
      </w:r>
      <w:r w:rsidR="008D777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D7771" w:rsidRPr="00A85B11" w:rsidRDefault="00581E47" w:rsidP="00A37277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11.2. </w:t>
      </w:r>
      <w:r w:rsidR="00254496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Директор</w:t>
      </w:r>
      <w:r w:rsidR="008D777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обеспечивает сбор использованной бумажной и полиэтиленовой тары, обрывков упаковок, отработанного жира из фритюрниц и других  горючих материалов  и вывоз по окончанию рабочей смены.</w:t>
      </w:r>
    </w:p>
    <w:p w:rsidR="008D7771" w:rsidRPr="00A85B11" w:rsidRDefault="00581E47" w:rsidP="00A372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11.3. </w:t>
      </w:r>
      <w:r w:rsidR="008D7771" w:rsidRPr="00A85B11">
        <w:rPr>
          <w:rFonts w:ascii="Times New Roman" w:hAnsi="Times New Roman" w:cs="Times New Roman"/>
          <w:color w:val="000000" w:themeColor="text1"/>
          <w:sz w:val="24"/>
          <w:szCs w:val="24"/>
        </w:rPr>
        <w:t>Спецодежда (санитарная одежда)  работников должна храниться открытым способом.</w:t>
      </w:r>
    </w:p>
    <w:p w:rsidR="008D7771" w:rsidRPr="00A85B11" w:rsidRDefault="008D777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D7771" w:rsidRPr="00A85B11" w:rsidRDefault="00581E4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sz w:val="24"/>
          <w:szCs w:val="24"/>
        </w:rPr>
        <w:t>12. ОБЯЗАННОСТИ И ДЕЙСТВИЯ РАБОТНИКОВ КУХНИ ПРИ ПОЖАРЕ</w:t>
      </w:r>
    </w:p>
    <w:p w:rsidR="00581E47" w:rsidRPr="00A85B11" w:rsidRDefault="00581E47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D7771" w:rsidRPr="00A85B11" w:rsidRDefault="008D7771" w:rsidP="00A3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 xml:space="preserve">обнаружении  пожара или признаков </w:t>
      </w:r>
      <w:r w:rsidR="00A37277" w:rsidRPr="00A85B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 xml:space="preserve">горения   (задымления,  запаха  гари,  тления  и т.п.) любой работник </w:t>
      </w:r>
      <w:r w:rsidRPr="00A85B11">
        <w:rPr>
          <w:rFonts w:ascii="Times New Roman" w:hAnsi="Times New Roman" w:cs="Times New Roman"/>
          <w:sz w:val="24"/>
          <w:szCs w:val="24"/>
        </w:rPr>
        <w:t xml:space="preserve">кухни  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>обязан:</w:t>
      </w:r>
    </w:p>
    <w:p w:rsidR="008D7771" w:rsidRPr="00A85B11" w:rsidRDefault="008D7771" w:rsidP="00A37277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оповестить о пожаре всех находящихся в помещениях людей  при помощи кнопки оповещения или подав сигнал голосом</w:t>
      </w:r>
      <w:r w:rsidR="00B120AE" w:rsidRPr="00A85B11">
        <w:rPr>
          <w:color w:val="000000"/>
        </w:rPr>
        <w:t>;</w:t>
      </w:r>
    </w:p>
    <w:p w:rsidR="008D7771" w:rsidRPr="00A85B11" w:rsidRDefault="008D7771" w:rsidP="00A37277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 xml:space="preserve">немедленно  вызвать пожарную охрану по телефону </w:t>
      </w:r>
      <w:r w:rsidRPr="00A85B11">
        <w:rPr>
          <w:color w:val="000000" w:themeColor="text1"/>
        </w:rPr>
        <w:t xml:space="preserve">01 </w:t>
      </w:r>
      <w:r w:rsidR="00106D70">
        <w:rPr>
          <w:color w:val="000000" w:themeColor="text1"/>
        </w:rPr>
        <w:t xml:space="preserve">(112) </w:t>
      </w:r>
      <w:r w:rsidRPr="00A85B11">
        <w:rPr>
          <w:color w:val="000000" w:themeColor="text1"/>
        </w:rPr>
        <w:t>и сообщить:</w:t>
      </w:r>
    </w:p>
    <w:p w:rsidR="008D7771" w:rsidRPr="00A85B11" w:rsidRDefault="008D7771" w:rsidP="00A37277">
      <w:pPr>
        <w:tabs>
          <w:tab w:val="left" w:pos="284"/>
        </w:tabs>
        <w:suppressAutoHyphens/>
        <w:spacing w:after="0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ab/>
        <w:t>точный адрес объекта</w:t>
      </w:r>
      <w:r w:rsidR="00581E47" w:rsidRPr="00A85B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D7771" w:rsidRPr="00A85B11" w:rsidRDefault="008D7771" w:rsidP="00A37277">
      <w:pPr>
        <w:tabs>
          <w:tab w:val="left" w:pos="284"/>
        </w:tabs>
        <w:suppressAutoHyphens/>
        <w:spacing w:after="0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ab/>
        <w:t>наименование объекта</w:t>
      </w:r>
      <w:r w:rsidR="00581E47" w:rsidRPr="00A85B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D7771" w:rsidRPr="00A85B11" w:rsidRDefault="008D7771" w:rsidP="00A37277">
      <w:pPr>
        <w:tabs>
          <w:tab w:val="left" w:pos="284"/>
        </w:tabs>
        <w:suppressAutoHyphens/>
        <w:spacing w:after="0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ab/>
        <w:t>место возникновения пожара или обнаружения признаков пожара</w:t>
      </w:r>
      <w:r w:rsidR="00581E47" w:rsidRPr="00A85B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D7771" w:rsidRPr="00A85B11" w:rsidRDefault="008D7771" w:rsidP="00A37277">
      <w:pPr>
        <w:tabs>
          <w:tab w:val="left" w:pos="284"/>
        </w:tabs>
        <w:suppressAutoHyphens/>
        <w:spacing w:after="0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ab/>
        <w:t>вероятную возможность угрозы людям, а также другие сведения, необходимые диспетчеру пожарной охраны</w:t>
      </w:r>
      <w:r w:rsidR="00581E47" w:rsidRPr="00A85B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D7771" w:rsidRPr="00A85B11" w:rsidRDefault="008D7771" w:rsidP="00A37277">
      <w:pPr>
        <w:tabs>
          <w:tab w:val="left" w:pos="284"/>
        </w:tabs>
        <w:suppressAutoHyphens/>
        <w:spacing w:after="0"/>
        <w:ind w:lef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B11">
        <w:rPr>
          <w:rFonts w:ascii="Times New Roman" w:hAnsi="Times New Roman" w:cs="Times New Roman"/>
          <w:color w:val="000000"/>
          <w:sz w:val="24"/>
          <w:szCs w:val="24"/>
        </w:rPr>
        <w:tab/>
        <w:t>назвать себя и номер телефона, с которого делается сообщение о пожаре.</w:t>
      </w:r>
    </w:p>
    <w:p w:rsidR="00581E47" w:rsidRPr="00A85B11" w:rsidRDefault="008D7771" w:rsidP="00A37277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</w:rPr>
      </w:pPr>
      <w:r w:rsidRPr="00A85B11">
        <w:rPr>
          <w:color w:val="000000"/>
        </w:rPr>
        <w:t>принять  все возможные меры по эвакуации людей и тушению пожара на начальной  стадии  развития</w:t>
      </w:r>
      <w:r w:rsidR="00581E47" w:rsidRPr="00A85B11">
        <w:rPr>
          <w:color w:val="000000"/>
        </w:rPr>
        <w:t>;</w:t>
      </w:r>
    </w:p>
    <w:p w:rsidR="008D7771" w:rsidRPr="00A85B11" w:rsidRDefault="008D7771" w:rsidP="00A37277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</w:rPr>
      </w:pPr>
      <w:r w:rsidRPr="00A85B11">
        <w:rPr>
          <w:color w:val="000000"/>
        </w:rPr>
        <w:t xml:space="preserve">при необходимости вызвать </w:t>
      </w:r>
      <w:proofErr w:type="gramStart"/>
      <w:r w:rsidRPr="00A85B11">
        <w:rPr>
          <w:color w:val="000000"/>
        </w:rPr>
        <w:t>медицинскую</w:t>
      </w:r>
      <w:proofErr w:type="gramEnd"/>
      <w:r w:rsidRPr="00A85B11">
        <w:rPr>
          <w:color w:val="000000"/>
        </w:rPr>
        <w:t xml:space="preserve"> и другие службы.</w:t>
      </w:r>
    </w:p>
    <w:p w:rsidR="008D7771" w:rsidRPr="00A85B11" w:rsidRDefault="008D777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81E47" w:rsidRPr="00A85B11" w:rsidRDefault="00581E4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 ОБЯЗАННОСТИ РАБОТНИКОВ КУХНИ </w:t>
      </w:r>
    </w:p>
    <w:p w:rsidR="008D7771" w:rsidRPr="00A85B11" w:rsidRDefault="00581E4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b/>
          <w:color w:val="000000"/>
          <w:sz w:val="24"/>
          <w:szCs w:val="24"/>
        </w:rPr>
        <w:t>(ПОВАРА, ПОМОЩНИКА ПОВАРА) ПРИ ПОЖАРЕ</w:t>
      </w:r>
    </w:p>
    <w:p w:rsidR="008D7771" w:rsidRPr="00A85B11" w:rsidRDefault="008D777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771" w:rsidRPr="00A85B11" w:rsidRDefault="008D7771" w:rsidP="00A37277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/>
        </w:rPr>
      </w:pPr>
      <w:r w:rsidRPr="00A85B11">
        <w:rPr>
          <w:b/>
          <w:color w:val="000000"/>
        </w:rPr>
        <w:t>При возникновении пожара работник кухни (повар) обязан:</w:t>
      </w:r>
    </w:p>
    <w:p w:rsidR="008D7771" w:rsidRPr="00A85B11" w:rsidRDefault="008D7771" w:rsidP="00A37277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A85B11">
        <w:rPr>
          <w:color w:val="000000" w:themeColor="text1"/>
        </w:rPr>
        <w:t>оповестить о пожаре всех находящихся в помещении кухни людей  при помощи кнопки оповещения или по</w:t>
      </w:r>
      <w:r w:rsidR="00581E47" w:rsidRPr="00A85B11">
        <w:rPr>
          <w:color w:val="000000" w:themeColor="text1"/>
        </w:rPr>
        <w:t>дав сигнал голосом;</w:t>
      </w:r>
    </w:p>
    <w:p w:rsidR="008D7771" w:rsidRPr="00A85B11" w:rsidRDefault="008D7771" w:rsidP="00A37277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A85B11">
        <w:rPr>
          <w:color w:val="000000" w:themeColor="text1"/>
        </w:rPr>
        <w:t xml:space="preserve">выключить все электронагревательные приборы (плиты, жарочные шкафы, </w:t>
      </w:r>
      <w:proofErr w:type="spellStart"/>
      <w:r w:rsidRPr="00A85B11">
        <w:rPr>
          <w:color w:val="000000" w:themeColor="text1"/>
        </w:rPr>
        <w:t>электросковороды</w:t>
      </w:r>
      <w:proofErr w:type="spellEnd"/>
      <w:r w:rsidRPr="00A85B11">
        <w:rPr>
          <w:color w:val="000000" w:themeColor="text1"/>
        </w:rPr>
        <w:t>)</w:t>
      </w:r>
      <w:r w:rsidR="00581E47" w:rsidRPr="00A85B11">
        <w:rPr>
          <w:color w:val="000000" w:themeColor="text1"/>
        </w:rPr>
        <w:t>;</w:t>
      </w:r>
      <w:r w:rsidRPr="00A85B11">
        <w:rPr>
          <w:color w:val="000000" w:themeColor="text1"/>
        </w:rPr>
        <w:t xml:space="preserve"> </w:t>
      </w:r>
    </w:p>
    <w:p w:rsidR="008D7771" w:rsidRPr="00A85B11" w:rsidRDefault="008D7771" w:rsidP="00A37277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A85B11">
        <w:rPr>
          <w:color w:val="000000" w:themeColor="text1"/>
        </w:rPr>
        <w:t>вызвать пожарную охрану по тел. 01</w:t>
      </w:r>
      <w:r w:rsidR="00861FEA" w:rsidRPr="00A85B11">
        <w:rPr>
          <w:b/>
          <w:color w:val="000000" w:themeColor="text1"/>
        </w:rPr>
        <w:t xml:space="preserve"> </w:t>
      </w:r>
      <w:proofErr w:type="gramStart"/>
      <w:r w:rsidR="00106D70">
        <w:t>(</w:t>
      </w:r>
      <w:r w:rsidR="00861FEA" w:rsidRPr="00A85B11">
        <w:t xml:space="preserve"> </w:t>
      </w:r>
      <w:proofErr w:type="gramEnd"/>
      <w:r w:rsidR="00861FEA" w:rsidRPr="00A85B11">
        <w:t>112 – с мобильного телефона)</w:t>
      </w:r>
      <w:r w:rsidR="00581E47" w:rsidRPr="00A85B11">
        <w:rPr>
          <w:b/>
          <w:color w:val="000000" w:themeColor="text1"/>
        </w:rPr>
        <w:t>;</w:t>
      </w:r>
    </w:p>
    <w:p w:rsidR="008D7771" w:rsidRPr="00A85B11" w:rsidRDefault="008D7771" w:rsidP="00A37277">
      <w:pPr>
        <w:pStyle w:val="a9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зависимости от обстановки, эвакуироваться самому или приступить к тушению пожара</w:t>
      </w:r>
      <w:r w:rsidR="00581E47" w:rsidRPr="00A85B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D7771" w:rsidRPr="00A85B11" w:rsidRDefault="008D777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8D7771" w:rsidRPr="00A85B11" w:rsidRDefault="00581E47" w:rsidP="00A3727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B11">
        <w:rPr>
          <w:rFonts w:ascii="Times New Roman" w:hAnsi="Times New Roman" w:cs="Times New Roman"/>
          <w:b/>
          <w:bCs/>
          <w:sz w:val="24"/>
          <w:szCs w:val="24"/>
        </w:rPr>
        <w:t>14. ПОРЯДОК ИСПОЛЬЗОВАНИЯ ОГНЕТУШИТЕЛЕЙ И МЕРЫ БЕЗОПАСНОСТИ ПРИ РАБОТЕ С НИМИ</w:t>
      </w:r>
    </w:p>
    <w:p w:rsidR="00885EC1" w:rsidRPr="00A85B11" w:rsidRDefault="00885EC1" w:rsidP="00A3727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14.1. </w:t>
      </w:r>
      <w:r w:rsidR="008D7771" w:rsidRPr="00A85B11">
        <w:rPr>
          <w:rFonts w:ascii="Times New Roman" w:hAnsi="Times New Roman" w:cs="Times New Roman"/>
          <w:sz w:val="24"/>
          <w:szCs w:val="24"/>
        </w:rPr>
        <w:t xml:space="preserve">Огнетушители, размещенные в коридорах, проходах, не должны препятствовать безопасной эвакуации людей. </w:t>
      </w:r>
      <w:proofErr w:type="gramStart"/>
      <w:r w:rsidR="008D7771" w:rsidRPr="00A85B11">
        <w:rPr>
          <w:rFonts w:ascii="Times New Roman" w:hAnsi="Times New Roman" w:cs="Times New Roman"/>
          <w:sz w:val="24"/>
          <w:szCs w:val="24"/>
        </w:rPr>
        <w:t>Огнетушители следует располагать на видных местах вблизи от выходов из помещений на</w:t>
      </w:r>
      <w:r w:rsidR="00106D70">
        <w:rPr>
          <w:rFonts w:ascii="Times New Roman" w:hAnsi="Times New Roman" w:cs="Times New Roman"/>
          <w:sz w:val="24"/>
          <w:szCs w:val="24"/>
        </w:rPr>
        <w:t xml:space="preserve"> полу в специальных </w:t>
      </w:r>
      <w:proofErr w:type="spellStart"/>
      <w:r w:rsidR="00106D70">
        <w:rPr>
          <w:rFonts w:ascii="Times New Roman" w:hAnsi="Times New Roman" w:cs="Times New Roman"/>
          <w:sz w:val="24"/>
          <w:szCs w:val="24"/>
        </w:rPr>
        <w:t>подставказ</w:t>
      </w:r>
      <w:proofErr w:type="spellEnd"/>
      <w:r w:rsidR="00106D70">
        <w:rPr>
          <w:rFonts w:ascii="Times New Roman" w:hAnsi="Times New Roman" w:cs="Times New Roman"/>
          <w:sz w:val="24"/>
          <w:szCs w:val="24"/>
        </w:rPr>
        <w:t xml:space="preserve"> или на </w:t>
      </w:r>
      <w:r w:rsidR="008D7771" w:rsidRPr="00A85B11">
        <w:rPr>
          <w:rFonts w:ascii="Times New Roman" w:hAnsi="Times New Roman" w:cs="Times New Roman"/>
          <w:sz w:val="24"/>
          <w:szCs w:val="24"/>
        </w:rPr>
        <w:t xml:space="preserve"> высоте не более </w:t>
      </w:r>
      <w:smartTag w:uri="urn:schemas-microsoft-com:office:smarttags" w:element="metricconverter">
        <w:smartTagPr>
          <w:attr w:name="ProductID" w:val="1,5 метра"/>
        </w:smartTagPr>
        <w:r w:rsidR="008D7771" w:rsidRPr="00A85B11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="008D7771" w:rsidRPr="00A85B1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14.2. </w:t>
      </w:r>
      <w:r w:rsidR="008D7771" w:rsidRPr="00A85B11">
        <w:rPr>
          <w:rFonts w:ascii="Times New Roman" w:hAnsi="Times New Roman" w:cs="Times New Roman"/>
          <w:sz w:val="24"/>
          <w:szCs w:val="24"/>
        </w:rPr>
        <w:t>Огнетушители, находящиеся в кухне, должны быть исправны и обеспечено необходимое их количество.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14.3. </w:t>
      </w:r>
      <w:r w:rsidR="008D7771" w:rsidRPr="00A85B11">
        <w:rPr>
          <w:rFonts w:ascii="Times New Roman" w:hAnsi="Times New Roman" w:cs="Times New Roman"/>
          <w:sz w:val="24"/>
          <w:szCs w:val="24"/>
        </w:rPr>
        <w:t>Запрещается использование огнетушителя для нужд, не связанных с ликвидацией загораний.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14.4. </w:t>
      </w:r>
      <w:r w:rsidR="008D7771" w:rsidRPr="00A85B11">
        <w:rPr>
          <w:rFonts w:ascii="Times New Roman" w:hAnsi="Times New Roman" w:cs="Times New Roman"/>
          <w:sz w:val="24"/>
          <w:szCs w:val="24"/>
        </w:rPr>
        <w:t>Запрещается перемещение огнетушителей с мест постоянного размещения.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14.5. </w:t>
      </w:r>
      <w:r w:rsidR="008D7771" w:rsidRPr="00A85B11">
        <w:rPr>
          <w:rFonts w:ascii="Times New Roman" w:hAnsi="Times New Roman" w:cs="Times New Roman"/>
          <w:sz w:val="24"/>
          <w:szCs w:val="24"/>
        </w:rPr>
        <w:t>Каждый огнетушитель, установленный на объекте, должен иметь паспорт и порядковый номер.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14.6. </w:t>
      </w:r>
      <w:r w:rsidR="008D7771" w:rsidRPr="00A85B11">
        <w:rPr>
          <w:rFonts w:ascii="Times New Roman" w:hAnsi="Times New Roman" w:cs="Times New Roman"/>
          <w:sz w:val="24"/>
          <w:szCs w:val="24"/>
        </w:rPr>
        <w:t>Запускающее или запорно-пусковое устройство огнетушителя должно быть опломбировано одноразовой пломбой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14.7. </w:t>
      </w:r>
      <w:r w:rsidR="008D7771" w:rsidRPr="00A85B11">
        <w:rPr>
          <w:rFonts w:ascii="Times New Roman" w:hAnsi="Times New Roman" w:cs="Times New Roman"/>
          <w:sz w:val="24"/>
          <w:szCs w:val="24"/>
        </w:rPr>
        <w:t xml:space="preserve">Не допускается размещать в помещениях и использовать огнетушители, не обозначенные номерами. 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14.8. </w:t>
      </w:r>
      <w:r w:rsidR="008D7771" w:rsidRPr="00A85B11">
        <w:rPr>
          <w:rFonts w:ascii="Times New Roman" w:hAnsi="Times New Roman" w:cs="Times New Roman"/>
          <w:sz w:val="24"/>
          <w:szCs w:val="24"/>
        </w:rPr>
        <w:t xml:space="preserve">Номер на огнетушителе является гарантией его проверки и учета и, как следствие, его исправности. </w:t>
      </w:r>
    </w:p>
    <w:p w:rsidR="008D7771" w:rsidRPr="00A85B11" w:rsidRDefault="00581E47" w:rsidP="00A3727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14.9. </w:t>
      </w:r>
      <w:r w:rsidR="008D7771" w:rsidRPr="00A85B11">
        <w:rPr>
          <w:rFonts w:ascii="Times New Roman" w:hAnsi="Times New Roman" w:cs="Times New Roman"/>
          <w:sz w:val="24"/>
          <w:szCs w:val="24"/>
        </w:rPr>
        <w:t>Огнетушители должны размещаться на видных, легкодоступных местах,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885EC1" w:rsidRPr="00A85B11" w:rsidRDefault="00581E47" w:rsidP="00A3727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B11">
        <w:rPr>
          <w:rFonts w:ascii="Times New Roman" w:hAnsi="Times New Roman" w:cs="Times New Roman"/>
          <w:sz w:val="24"/>
          <w:szCs w:val="24"/>
        </w:rPr>
        <w:t xml:space="preserve">14.10. </w:t>
      </w:r>
      <w:r w:rsidR="008D7771" w:rsidRPr="00A85B11">
        <w:rPr>
          <w:rFonts w:ascii="Times New Roman" w:hAnsi="Times New Roman" w:cs="Times New Roman"/>
          <w:sz w:val="24"/>
          <w:szCs w:val="24"/>
        </w:rPr>
        <w:t>Для тушения твердых горючих веществ, ЛВЖ, ГЖ, электропроводки (до 1000 вольт), применять  имеющиеся  порошковые и углекислотные огнетушители.</w:t>
      </w:r>
    </w:p>
    <w:p w:rsidR="008D7771" w:rsidRPr="00A85B11" w:rsidRDefault="00CB33D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14.15. </w:t>
      </w:r>
      <w:r w:rsidR="008D7771" w:rsidRPr="00A85B11">
        <w:rPr>
          <w:rFonts w:ascii="Times New Roman" w:hAnsi="Times New Roman" w:cs="Times New Roman"/>
          <w:b/>
          <w:sz w:val="24"/>
          <w:szCs w:val="24"/>
        </w:rPr>
        <w:t xml:space="preserve">Правила применения порошковых огнетушителей: </w:t>
      </w:r>
    </w:p>
    <w:p w:rsidR="008D7771" w:rsidRPr="00A85B11" w:rsidRDefault="008D7771" w:rsidP="00A37277">
      <w:pPr>
        <w:pStyle w:val="aa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 xml:space="preserve">поднести огнетушитель к очагу пожара (загорания) </w:t>
      </w:r>
    </w:p>
    <w:p w:rsidR="008D7771" w:rsidRPr="00A85B11" w:rsidRDefault="008D7771" w:rsidP="00A37277">
      <w:pPr>
        <w:pStyle w:val="aa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сорвать пломбу.</w:t>
      </w:r>
    </w:p>
    <w:p w:rsidR="008D7771" w:rsidRPr="00A85B11" w:rsidRDefault="008D7771" w:rsidP="00A37277">
      <w:pPr>
        <w:pStyle w:val="aa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выдернуть чеку за кольцо.</w:t>
      </w:r>
    </w:p>
    <w:p w:rsidR="008D7771" w:rsidRPr="00A85B11" w:rsidRDefault="008D7771" w:rsidP="00A37277">
      <w:pPr>
        <w:pStyle w:val="aa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путем нажатия рычага огнетушитель приводится в действие, при этом необходимо струю огнетушащего вещества направить на очаг загорания.</w:t>
      </w:r>
    </w:p>
    <w:p w:rsidR="008D7771" w:rsidRPr="00A85B11" w:rsidRDefault="00CB33D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14.16. </w:t>
      </w:r>
      <w:r w:rsidR="008D7771" w:rsidRPr="00A85B11">
        <w:rPr>
          <w:rFonts w:ascii="Times New Roman" w:hAnsi="Times New Roman" w:cs="Times New Roman"/>
          <w:b/>
          <w:sz w:val="24"/>
          <w:szCs w:val="24"/>
        </w:rPr>
        <w:t>Правила применения углекислотных огнетушителей</w:t>
      </w:r>
    </w:p>
    <w:p w:rsidR="008D7771" w:rsidRPr="00A85B11" w:rsidRDefault="00CB33D1" w:rsidP="00A37277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rFonts w:eastAsiaTheme="minorHAnsi"/>
          <w:b/>
          <w:lang w:eastAsia="en-US"/>
        </w:rPr>
        <w:t>в</w:t>
      </w:r>
      <w:r w:rsidRPr="00A85B11">
        <w:rPr>
          <w:color w:val="000000"/>
        </w:rPr>
        <w:t>ыдернуть чеку;</w:t>
      </w:r>
    </w:p>
    <w:p w:rsidR="008D7771" w:rsidRPr="00A85B11" w:rsidRDefault="00CB33D1" w:rsidP="00A37277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направить раструб на очаг пожара;</w:t>
      </w:r>
    </w:p>
    <w:p w:rsidR="008D7771" w:rsidRPr="00A85B11" w:rsidRDefault="00CB33D1" w:rsidP="00A37277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о</w:t>
      </w:r>
      <w:r w:rsidR="008D7771" w:rsidRPr="00A85B11">
        <w:rPr>
          <w:color w:val="000000"/>
        </w:rPr>
        <w:t xml:space="preserve">ткрыть запорно-пусковое устройство (нажать на рычаг или повернуть </w:t>
      </w:r>
      <w:proofErr w:type="spellStart"/>
      <w:r w:rsidR="008D7771" w:rsidRPr="00A85B11">
        <w:rPr>
          <w:color w:val="000000"/>
        </w:rPr>
        <w:t>маховичок</w:t>
      </w:r>
      <w:proofErr w:type="spellEnd"/>
      <w:r w:rsidR="008D7771" w:rsidRPr="00A85B11">
        <w:rPr>
          <w:color w:val="000000"/>
        </w:rPr>
        <w:t xml:space="preserve"> пр</w:t>
      </w:r>
      <w:r w:rsidRPr="00A85B11">
        <w:rPr>
          <w:color w:val="000000"/>
        </w:rPr>
        <w:t>отив часовой стрелки до отказа);</w:t>
      </w:r>
    </w:p>
    <w:p w:rsidR="00CB33D1" w:rsidRPr="00A85B11" w:rsidRDefault="00CB33D1" w:rsidP="00A37277">
      <w:pPr>
        <w:pStyle w:val="aa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р</w:t>
      </w:r>
      <w:r w:rsidR="008D7771" w:rsidRPr="00A85B11">
        <w:rPr>
          <w:color w:val="000000"/>
        </w:rPr>
        <w:t>ычаг/</w:t>
      </w:r>
      <w:proofErr w:type="spellStart"/>
      <w:r w:rsidR="008D7771" w:rsidRPr="00A85B11">
        <w:rPr>
          <w:color w:val="000000"/>
        </w:rPr>
        <w:t>маховичок</w:t>
      </w:r>
      <w:proofErr w:type="spellEnd"/>
      <w:r w:rsidR="008D7771" w:rsidRPr="00A85B11">
        <w:rPr>
          <w:color w:val="000000"/>
        </w:rPr>
        <w:t xml:space="preserve"> позволяет прерывать подачу углекислоты.</w:t>
      </w:r>
    </w:p>
    <w:p w:rsidR="008D7771" w:rsidRPr="00A85B11" w:rsidRDefault="00CB33D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14.17. </w:t>
      </w:r>
      <w:r w:rsidR="008D7771" w:rsidRPr="00A85B11">
        <w:rPr>
          <w:rFonts w:ascii="Times New Roman" w:hAnsi="Times New Roman" w:cs="Times New Roman"/>
          <w:b/>
          <w:sz w:val="24"/>
          <w:szCs w:val="24"/>
        </w:rPr>
        <w:t>Требования безопасности при применении углекислотного огнетушителя:</w:t>
      </w:r>
    </w:p>
    <w:p w:rsidR="00CB33D1" w:rsidRPr="00A85B11" w:rsidRDefault="00CB33D1" w:rsidP="00A37277">
      <w:pPr>
        <w:pStyle w:val="aa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у</w:t>
      </w:r>
      <w:r w:rsidR="008D7771" w:rsidRPr="00A85B11">
        <w:rPr>
          <w:color w:val="000000"/>
        </w:rPr>
        <w:t>глекислотные огнетушители запрещается применять для тушения пожаров электрооборудования, находяще</w:t>
      </w:r>
      <w:r w:rsidRPr="00A85B11">
        <w:rPr>
          <w:color w:val="000000"/>
        </w:rPr>
        <w:t>гося под напряжением выше 10 кВ;</w:t>
      </w:r>
    </w:p>
    <w:p w:rsidR="008D7771" w:rsidRPr="00A85B11" w:rsidRDefault="00CB33D1" w:rsidP="00A37277">
      <w:pPr>
        <w:pStyle w:val="aa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lastRenderedPageBreak/>
        <w:t>у</w:t>
      </w:r>
      <w:r w:rsidR="008D7771" w:rsidRPr="00A85B11">
        <w:rPr>
          <w:color w:val="000000"/>
        </w:rPr>
        <w:t>глекислотный огнетушитель, оснащенный раструбом из металла, не должен использоваться для тушения пожаров электрооборудования, находящегося под напряжением</w:t>
      </w:r>
      <w:r w:rsidRPr="00A85B11">
        <w:rPr>
          <w:color w:val="000000"/>
        </w:rPr>
        <w:t>;</w:t>
      </w:r>
    </w:p>
    <w:p w:rsidR="008D7771" w:rsidRPr="00A85B11" w:rsidRDefault="00CB33D1" w:rsidP="00A37277">
      <w:pPr>
        <w:pStyle w:val="aa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п</w:t>
      </w:r>
      <w:r w:rsidR="008D7771" w:rsidRPr="00A85B11">
        <w:rPr>
          <w:color w:val="000000"/>
        </w:rPr>
        <w:t>ри работе углекислотных огнетушителей всех типов запрещается держать раструб незащищенной рукой, так как при выходе углекислоты образуется снегообразная масса с температурой минус 60-70°С.</w:t>
      </w:r>
    </w:p>
    <w:p w:rsidR="008D7771" w:rsidRPr="00A85B11" w:rsidRDefault="00CB33D1" w:rsidP="00A3727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B11">
        <w:rPr>
          <w:rFonts w:ascii="Times New Roman" w:hAnsi="Times New Roman" w:cs="Times New Roman"/>
          <w:b/>
          <w:sz w:val="24"/>
          <w:szCs w:val="24"/>
        </w:rPr>
        <w:t xml:space="preserve">14.18. </w:t>
      </w:r>
      <w:r w:rsidR="008D7771" w:rsidRPr="00A85B11">
        <w:rPr>
          <w:rFonts w:ascii="Times New Roman" w:hAnsi="Times New Roman" w:cs="Times New Roman"/>
          <w:b/>
          <w:sz w:val="24"/>
          <w:szCs w:val="24"/>
        </w:rPr>
        <w:t>Общие рекомендации по тушению огнетушителями</w:t>
      </w:r>
    </w:p>
    <w:p w:rsidR="008D7771" w:rsidRPr="00A85B11" w:rsidRDefault="008D7771" w:rsidP="00A37277">
      <w:pPr>
        <w:pStyle w:val="aa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 xml:space="preserve">при тушении </w:t>
      </w:r>
      <w:proofErr w:type="gramStart"/>
      <w:r w:rsidRPr="00A85B11">
        <w:rPr>
          <w:color w:val="000000"/>
        </w:rPr>
        <w:t>пролитых</w:t>
      </w:r>
      <w:proofErr w:type="gramEnd"/>
      <w:r w:rsidRPr="00A85B11">
        <w:rPr>
          <w:color w:val="000000"/>
        </w:rPr>
        <w:t xml:space="preserve"> ЛВЖ и ГЖ тушение начинать с передней кромки, направляя струю порошка на гор</w:t>
      </w:r>
      <w:r w:rsidR="00CB33D1" w:rsidRPr="00A85B11">
        <w:rPr>
          <w:color w:val="000000"/>
        </w:rPr>
        <w:t>ящую поверхность, а не на пламя;</w:t>
      </w:r>
    </w:p>
    <w:p w:rsidR="008D7771" w:rsidRPr="00A85B11" w:rsidRDefault="008D7771" w:rsidP="00A37277">
      <w:pPr>
        <w:pStyle w:val="aa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горящую вертикальную поверхность тушить снизу вве</w:t>
      </w:r>
      <w:r w:rsidR="00CB33D1" w:rsidRPr="00A85B11">
        <w:rPr>
          <w:color w:val="000000"/>
        </w:rPr>
        <w:t>рх;</w:t>
      </w:r>
    </w:p>
    <w:p w:rsidR="008D7771" w:rsidRPr="00A85B11" w:rsidRDefault="008D7771" w:rsidP="00A37277">
      <w:pPr>
        <w:pStyle w:val="aa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наиболее эффективно тушить несколь</w:t>
      </w:r>
      <w:r w:rsidR="00CB33D1" w:rsidRPr="00A85B11">
        <w:rPr>
          <w:color w:val="000000"/>
        </w:rPr>
        <w:t>кими огнетушителями группой лиц;</w:t>
      </w:r>
    </w:p>
    <w:p w:rsidR="008D7771" w:rsidRPr="00A85B11" w:rsidRDefault="008D7771" w:rsidP="00A37277">
      <w:pPr>
        <w:pStyle w:val="aa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>после применения огнетушителя необходимо заменить его новым, годным к приме</w:t>
      </w:r>
      <w:r w:rsidR="00CB33D1" w:rsidRPr="00A85B11">
        <w:rPr>
          <w:color w:val="000000"/>
        </w:rPr>
        <w:t>нению;</w:t>
      </w:r>
      <w:r w:rsidRPr="00A85B11">
        <w:rPr>
          <w:color w:val="000000"/>
        </w:rPr>
        <w:t xml:space="preserve"> </w:t>
      </w:r>
    </w:p>
    <w:p w:rsidR="008D7771" w:rsidRPr="00A85B11" w:rsidRDefault="008D7771" w:rsidP="00A37277">
      <w:pPr>
        <w:pStyle w:val="aa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85B11">
        <w:rPr>
          <w:color w:val="000000"/>
        </w:rPr>
        <w:t xml:space="preserve">использованный огнетушитель необходимо сдать </w:t>
      </w:r>
      <w:r w:rsidR="00254496" w:rsidRPr="00A85B11">
        <w:rPr>
          <w:color w:val="000000"/>
        </w:rPr>
        <w:t>директору</w:t>
      </w:r>
      <w:r w:rsidRPr="00A85B11">
        <w:rPr>
          <w:color w:val="000000"/>
        </w:rPr>
        <w:t xml:space="preserve"> для последующей перезарядки, о чем сделать запись в </w:t>
      </w:r>
      <w:r w:rsidR="00671ACB" w:rsidRPr="00A85B11">
        <w:t>Журнале эксплуатации систем противопожарной защиты</w:t>
      </w:r>
      <w:r w:rsidR="00CB33D1" w:rsidRPr="00A85B11">
        <w:rPr>
          <w:color w:val="000000"/>
        </w:rPr>
        <w:t>;</w:t>
      </w:r>
    </w:p>
    <w:p w:rsidR="00885EC1" w:rsidRPr="00A85B11" w:rsidRDefault="008D7771" w:rsidP="00A37277">
      <w:pPr>
        <w:pStyle w:val="a9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B11">
        <w:rPr>
          <w:rFonts w:ascii="Times New Roman" w:hAnsi="Times New Roman" w:cs="Times New Roman"/>
          <w:color w:val="000000"/>
          <w:sz w:val="24"/>
          <w:szCs w:val="24"/>
        </w:rPr>
        <w:t>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8D7771" w:rsidRPr="00A85B11" w:rsidRDefault="008D7771" w:rsidP="00A372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25B0F" w:rsidRDefault="00725B0F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D70" w:rsidRDefault="00106D70" w:rsidP="00A372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06D70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FE7" w:rsidRDefault="00034FE7" w:rsidP="0098668C">
      <w:pPr>
        <w:spacing w:after="0" w:line="240" w:lineRule="auto"/>
      </w:pPr>
      <w:r>
        <w:separator/>
      </w:r>
    </w:p>
  </w:endnote>
  <w:endnote w:type="continuationSeparator" w:id="0">
    <w:p w:rsidR="00034FE7" w:rsidRDefault="00034FE7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B95069" w:rsidRDefault="008F1FE9" w:rsidP="00B95069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9506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9506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506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4300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B9506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FE7" w:rsidRDefault="00034FE7" w:rsidP="0098668C">
      <w:pPr>
        <w:spacing w:after="0" w:line="240" w:lineRule="auto"/>
      </w:pPr>
      <w:r>
        <w:separator/>
      </w:r>
    </w:p>
  </w:footnote>
  <w:footnote w:type="continuationSeparator" w:id="0">
    <w:p w:rsidR="00034FE7" w:rsidRDefault="00034FE7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0F27920"/>
    <w:multiLevelType w:val="hybridMultilevel"/>
    <w:tmpl w:val="3DBCA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F16D5"/>
    <w:multiLevelType w:val="hybridMultilevel"/>
    <w:tmpl w:val="06CE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6265B"/>
    <w:multiLevelType w:val="hybridMultilevel"/>
    <w:tmpl w:val="3030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83C2C"/>
    <w:multiLevelType w:val="hybridMultilevel"/>
    <w:tmpl w:val="40988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A32EC"/>
    <w:multiLevelType w:val="hybridMultilevel"/>
    <w:tmpl w:val="95A2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92054"/>
    <w:multiLevelType w:val="hybridMultilevel"/>
    <w:tmpl w:val="E5C43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E5D11"/>
    <w:multiLevelType w:val="hybridMultilevel"/>
    <w:tmpl w:val="5CA0C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840CA"/>
    <w:multiLevelType w:val="hybridMultilevel"/>
    <w:tmpl w:val="95B0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B62C2"/>
    <w:multiLevelType w:val="hybridMultilevel"/>
    <w:tmpl w:val="E69C9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D25FC1"/>
    <w:multiLevelType w:val="hybridMultilevel"/>
    <w:tmpl w:val="5F944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A72B8"/>
    <w:multiLevelType w:val="hybridMultilevel"/>
    <w:tmpl w:val="FC8623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623AA6"/>
    <w:multiLevelType w:val="hybridMultilevel"/>
    <w:tmpl w:val="647C6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384368"/>
    <w:multiLevelType w:val="hybridMultilevel"/>
    <w:tmpl w:val="239A4B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12F1E89"/>
    <w:multiLevelType w:val="hybridMultilevel"/>
    <w:tmpl w:val="F2D8F9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AB155D"/>
    <w:multiLevelType w:val="hybridMultilevel"/>
    <w:tmpl w:val="89248A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8CA4CBC"/>
    <w:multiLevelType w:val="hybridMultilevel"/>
    <w:tmpl w:val="2196F6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39965DF1"/>
    <w:multiLevelType w:val="hybridMultilevel"/>
    <w:tmpl w:val="4D44A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0D0B42"/>
    <w:multiLevelType w:val="hybridMultilevel"/>
    <w:tmpl w:val="1630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93423"/>
    <w:multiLevelType w:val="hybridMultilevel"/>
    <w:tmpl w:val="CE762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30012"/>
    <w:multiLevelType w:val="hybridMultilevel"/>
    <w:tmpl w:val="CED8E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E0190"/>
    <w:multiLevelType w:val="hybridMultilevel"/>
    <w:tmpl w:val="5F34D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B9454D"/>
    <w:multiLevelType w:val="hybridMultilevel"/>
    <w:tmpl w:val="B2645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F11C8"/>
    <w:multiLevelType w:val="hybridMultilevel"/>
    <w:tmpl w:val="CEC4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00E0F"/>
    <w:multiLevelType w:val="hybridMultilevel"/>
    <w:tmpl w:val="08F0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93C20"/>
    <w:multiLevelType w:val="hybridMultilevel"/>
    <w:tmpl w:val="1B225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45F41A7"/>
    <w:multiLevelType w:val="hybridMultilevel"/>
    <w:tmpl w:val="E8F8E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B1656"/>
    <w:multiLevelType w:val="multilevel"/>
    <w:tmpl w:val="7BAACE8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cs="Times New Roman" w:hint="default"/>
      </w:rPr>
    </w:lvl>
  </w:abstractNum>
  <w:abstractNum w:abstractNumId="28">
    <w:nsid w:val="788F52E0"/>
    <w:multiLevelType w:val="hybridMultilevel"/>
    <w:tmpl w:val="1F6845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27"/>
  </w:num>
  <w:num w:numId="5">
    <w:abstractNumId w:val="11"/>
  </w:num>
  <w:num w:numId="6">
    <w:abstractNumId w:val="25"/>
  </w:num>
  <w:num w:numId="7">
    <w:abstractNumId w:val="14"/>
  </w:num>
  <w:num w:numId="8">
    <w:abstractNumId w:val="15"/>
  </w:num>
  <w:num w:numId="9">
    <w:abstractNumId w:val="16"/>
  </w:num>
  <w:num w:numId="10">
    <w:abstractNumId w:val="13"/>
  </w:num>
  <w:num w:numId="11">
    <w:abstractNumId w:val="8"/>
  </w:num>
  <w:num w:numId="12">
    <w:abstractNumId w:val="17"/>
  </w:num>
  <w:num w:numId="13">
    <w:abstractNumId w:val="28"/>
  </w:num>
  <w:num w:numId="14">
    <w:abstractNumId w:val="9"/>
  </w:num>
  <w:num w:numId="15">
    <w:abstractNumId w:val="12"/>
  </w:num>
  <w:num w:numId="16">
    <w:abstractNumId w:val="6"/>
  </w:num>
  <w:num w:numId="17">
    <w:abstractNumId w:val="19"/>
  </w:num>
  <w:num w:numId="18">
    <w:abstractNumId w:val="26"/>
  </w:num>
  <w:num w:numId="19">
    <w:abstractNumId w:val="21"/>
  </w:num>
  <w:num w:numId="20">
    <w:abstractNumId w:val="4"/>
  </w:num>
  <w:num w:numId="21">
    <w:abstractNumId w:val="10"/>
  </w:num>
  <w:num w:numId="22">
    <w:abstractNumId w:val="22"/>
  </w:num>
  <w:num w:numId="23">
    <w:abstractNumId w:val="2"/>
  </w:num>
  <w:num w:numId="24">
    <w:abstractNumId w:val="1"/>
  </w:num>
  <w:num w:numId="25">
    <w:abstractNumId w:val="5"/>
  </w:num>
  <w:num w:numId="26">
    <w:abstractNumId w:val="18"/>
  </w:num>
  <w:num w:numId="27">
    <w:abstractNumId w:val="7"/>
  </w:num>
  <w:num w:numId="28">
    <w:abstractNumId w:val="2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4FE7"/>
    <w:rsid w:val="0003735F"/>
    <w:rsid w:val="00042010"/>
    <w:rsid w:val="000603C9"/>
    <w:rsid w:val="0007585D"/>
    <w:rsid w:val="00075FC8"/>
    <w:rsid w:val="000776E0"/>
    <w:rsid w:val="000A0966"/>
    <w:rsid w:val="000C5B05"/>
    <w:rsid w:val="000D5ECA"/>
    <w:rsid w:val="000D6237"/>
    <w:rsid w:val="000E780E"/>
    <w:rsid w:val="000F4458"/>
    <w:rsid w:val="00106D70"/>
    <w:rsid w:val="00113C83"/>
    <w:rsid w:val="001169BE"/>
    <w:rsid w:val="00117CFC"/>
    <w:rsid w:val="00120F59"/>
    <w:rsid w:val="00121D4D"/>
    <w:rsid w:val="00122C75"/>
    <w:rsid w:val="00135493"/>
    <w:rsid w:val="00147024"/>
    <w:rsid w:val="00153ABC"/>
    <w:rsid w:val="0016761C"/>
    <w:rsid w:val="0017438A"/>
    <w:rsid w:val="00194461"/>
    <w:rsid w:val="00195733"/>
    <w:rsid w:val="001B04D6"/>
    <w:rsid w:val="001B2287"/>
    <w:rsid w:val="001C5029"/>
    <w:rsid w:val="00211E1F"/>
    <w:rsid w:val="00211FB6"/>
    <w:rsid w:val="00232052"/>
    <w:rsid w:val="00234541"/>
    <w:rsid w:val="00234E3F"/>
    <w:rsid w:val="00235567"/>
    <w:rsid w:val="00245416"/>
    <w:rsid w:val="00246B74"/>
    <w:rsid w:val="00254496"/>
    <w:rsid w:val="00260840"/>
    <w:rsid w:val="002673F2"/>
    <w:rsid w:val="00276E4C"/>
    <w:rsid w:val="00286DCD"/>
    <w:rsid w:val="00296EDE"/>
    <w:rsid w:val="002A2EB3"/>
    <w:rsid w:val="002A5149"/>
    <w:rsid w:val="002B20BD"/>
    <w:rsid w:val="002B791E"/>
    <w:rsid w:val="002C39D2"/>
    <w:rsid w:val="002D75F2"/>
    <w:rsid w:val="002E11A0"/>
    <w:rsid w:val="002E23F5"/>
    <w:rsid w:val="002F280F"/>
    <w:rsid w:val="002F4A06"/>
    <w:rsid w:val="0031141C"/>
    <w:rsid w:val="00320758"/>
    <w:rsid w:val="003338F0"/>
    <w:rsid w:val="00344123"/>
    <w:rsid w:val="00347E32"/>
    <w:rsid w:val="003504C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85173"/>
    <w:rsid w:val="0039105C"/>
    <w:rsid w:val="00391C53"/>
    <w:rsid w:val="003A127B"/>
    <w:rsid w:val="003A2700"/>
    <w:rsid w:val="003A7A03"/>
    <w:rsid w:val="003B53AB"/>
    <w:rsid w:val="003B6C02"/>
    <w:rsid w:val="003B75DB"/>
    <w:rsid w:val="003C0DF4"/>
    <w:rsid w:val="003C21B8"/>
    <w:rsid w:val="003D21C6"/>
    <w:rsid w:val="003E055E"/>
    <w:rsid w:val="00402395"/>
    <w:rsid w:val="00422B57"/>
    <w:rsid w:val="00425B07"/>
    <w:rsid w:val="00432FAD"/>
    <w:rsid w:val="0043637E"/>
    <w:rsid w:val="00437AF4"/>
    <w:rsid w:val="0044109C"/>
    <w:rsid w:val="00441478"/>
    <w:rsid w:val="00442916"/>
    <w:rsid w:val="0045123E"/>
    <w:rsid w:val="00451985"/>
    <w:rsid w:val="00454C4E"/>
    <w:rsid w:val="00463CE0"/>
    <w:rsid w:val="004644CE"/>
    <w:rsid w:val="0047629A"/>
    <w:rsid w:val="00476F42"/>
    <w:rsid w:val="0048192F"/>
    <w:rsid w:val="00485641"/>
    <w:rsid w:val="004937BB"/>
    <w:rsid w:val="004A2389"/>
    <w:rsid w:val="004A4A12"/>
    <w:rsid w:val="004C6ADB"/>
    <w:rsid w:val="004D3922"/>
    <w:rsid w:val="004E64FC"/>
    <w:rsid w:val="004F0AEC"/>
    <w:rsid w:val="004F3A2B"/>
    <w:rsid w:val="004F52EF"/>
    <w:rsid w:val="004F6F07"/>
    <w:rsid w:val="005000C1"/>
    <w:rsid w:val="00503806"/>
    <w:rsid w:val="005236C6"/>
    <w:rsid w:val="0052623F"/>
    <w:rsid w:val="00526FB9"/>
    <w:rsid w:val="00527499"/>
    <w:rsid w:val="005347B7"/>
    <w:rsid w:val="00536D6E"/>
    <w:rsid w:val="00540F04"/>
    <w:rsid w:val="005419F8"/>
    <w:rsid w:val="00541DA2"/>
    <w:rsid w:val="00545075"/>
    <w:rsid w:val="0055615B"/>
    <w:rsid w:val="00566956"/>
    <w:rsid w:val="00576693"/>
    <w:rsid w:val="00576E40"/>
    <w:rsid w:val="00581E47"/>
    <w:rsid w:val="00582D23"/>
    <w:rsid w:val="00597975"/>
    <w:rsid w:val="005A0F4E"/>
    <w:rsid w:val="005A2C7F"/>
    <w:rsid w:val="005A68AD"/>
    <w:rsid w:val="005C576D"/>
    <w:rsid w:val="005C7327"/>
    <w:rsid w:val="005C7445"/>
    <w:rsid w:val="005D57E5"/>
    <w:rsid w:val="005E1C91"/>
    <w:rsid w:val="005E347B"/>
    <w:rsid w:val="005E6A50"/>
    <w:rsid w:val="00621574"/>
    <w:rsid w:val="00626113"/>
    <w:rsid w:val="006359D6"/>
    <w:rsid w:val="00641FBF"/>
    <w:rsid w:val="00646E87"/>
    <w:rsid w:val="0065787A"/>
    <w:rsid w:val="00663138"/>
    <w:rsid w:val="00671ACB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710996"/>
    <w:rsid w:val="00711E59"/>
    <w:rsid w:val="00713AD3"/>
    <w:rsid w:val="007232F6"/>
    <w:rsid w:val="0072459B"/>
    <w:rsid w:val="00725B0F"/>
    <w:rsid w:val="0073052B"/>
    <w:rsid w:val="007317D9"/>
    <w:rsid w:val="007556E3"/>
    <w:rsid w:val="007611C6"/>
    <w:rsid w:val="00764439"/>
    <w:rsid w:val="007721B6"/>
    <w:rsid w:val="007801CD"/>
    <w:rsid w:val="007841F6"/>
    <w:rsid w:val="007855EF"/>
    <w:rsid w:val="007856AD"/>
    <w:rsid w:val="00793D9B"/>
    <w:rsid w:val="007B7E15"/>
    <w:rsid w:val="007C298A"/>
    <w:rsid w:val="007C372F"/>
    <w:rsid w:val="007C4CEE"/>
    <w:rsid w:val="007E6D06"/>
    <w:rsid w:val="007E7277"/>
    <w:rsid w:val="00802F9D"/>
    <w:rsid w:val="00814FDA"/>
    <w:rsid w:val="00831334"/>
    <w:rsid w:val="00842AB9"/>
    <w:rsid w:val="00847AFA"/>
    <w:rsid w:val="0085246B"/>
    <w:rsid w:val="00853C25"/>
    <w:rsid w:val="00861FEA"/>
    <w:rsid w:val="00866B04"/>
    <w:rsid w:val="00872332"/>
    <w:rsid w:val="00877807"/>
    <w:rsid w:val="00885CB7"/>
    <w:rsid w:val="00885EC1"/>
    <w:rsid w:val="008C0955"/>
    <w:rsid w:val="008C1662"/>
    <w:rsid w:val="008D64FA"/>
    <w:rsid w:val="008D7771"/>
    <w:rsid w:val="008E715E"/>
    <w:rsid w:val="008F1FE9"/>
    <w:rsid w:val="008F3057"/>
    <w:rsid w:val="008F674C"/>
    <w:rsid w:val="008F7708"/>
    <w:rsid w:val="00904458"/>
    <w:rsid w:val="009619AD"/>
    <w:rsid w:val="00975355"/>
    <w:rsid w:val="009770DA"/>
    <w:rsid w:val="0098668C"/>
    <w:rsid w:val="009A4B30"/>
    <w:rsid w:val="009A5F48"/>
    <w:rsid w:val="009C23C0"/>
    <w:rsid w:val="009D16B8"/>
    <w:rsid w:val="009D1ACA"/>
    <w:rsid w:val="009E6F4B"/>
    <w:rsid w:val="00A00B14"/>
    <w:rsid w:val="00A00BE7"/>
    <w:rsid w:val="00A02A47"/>
    <w:rsid w:val="00A15C39"/>
    <w:rsid w:val="00A2792D"/>
    <w:rsid w:val="00A34471"/>
    <w:rsid w:val="00A36412"/>
    <w:rsid w:val="00A37277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85B11"/>
    <w:rsid w:val="00A9403B"/>
    <w:rsid w:val="00A95253"/>
    <w:rsid w:val="00A97D94"/>
    <w:rsid w:val="00AC024D"/>
    <w:rsid w:val="00AC7F4D"/>
    <w:rsid w:val="00AD5F3F"/>
    <w:rsid w:val="00AE0653"/>
    <w:rsid w:val="00AF7BC4"/>
    <w:rsid w:val="00B068BF"/>
    <w:rsid w:val="00B120AE"/>
    <w:rsid w:val="00B17254"/>
    <w:rsid w:val="00B21F47"/>
    <w:rsid w:val="00B23874"/>
    <w:rsid w:val="00B32A2E"/>
    <w:rsid w:val="00B42CCA"/>
    <w:rsid w:val="00B44AF1"/>
    <w:rsid w:val="00B50F81"/>
    <w:rsid w:val="00B60E2E"/>
    <w:rsid w:val="00B67CE1"/>
    <w:rsid w:val="00B71F2C"/>
    <w:rsid w:val="00B7505F"/>
    <w:rsid w:val="00B90FF6"/>
    <w:rsid w:val="00B95069"/>
    <w:rsid w:val="00BA079E"/>
    <w:rsid w:val="00BD014F"/>
    <w:rsid w:val="00BD7E95"/>
    <w:rsid w:val="00BE4A36"/>
    <w:rsid w:val="00C06994"/>
    <w:rsid w:val="00C101F0"/>
    <w:rsid w:val="00C122F0"/>
    <w:rsid w:val="00C228BC"/>
    <w:rsid w:val="00C25894"/>
    <w:rsid w:val="00C268C7"/>
    <w:rsid w:val="00C5487C"/>
    <w:rsid w:val="00C56852"/>
    <w:rsid w:val="00C62D73"/>
    <w:rsid w:val="00C67948"/>
    <w:rsid w:val="00C67D93"/>
    <w:rsid w:val="00C719E2"/>
    <w:rsid w:val="00C83E33"/>
    <w:rsid w:val="00C914BD"/>
    <w:rsid w:val="00C91D37"/>
    <w:rsid w:val="00C94B89"/>
    <w:rsid w:val="00C960E4"/>
    <w:rsid w:val="00CB33D1"/>
    <w:rsid w:val="00CB695B"/>
    <w:rsid w:val="00CD4D8A"/>
    <w:rsid w:val="00CD5137"/>
    <w:rsid w:val="00CE0CBB"/>
    <w:rsid w:val="00CE0E0B"/>
    <w:rsid w:val="00D135F6"/>
    <w:rsid w:val="00D143BC"/>
    <w:rsid w:val="00D17540"/>
    <w:rsid w:val="00D2577E"/>
    <w:rsid w:val="00D3167F"/>
    <w:rsid w:val="00D42368"/>
    <w:rsid w:val="00D463C3"/>
    <w:rsid w:val="00D4653A"/>
    <w:rsid w:val="00D50004"/>
    <w:rsid w:val="00D57845"/>
    <w:rsid w:val="00D65320"/>
    <w:rsid w:val="00D84300"/>
    <w:rsid w:val="00D94384"/>
    <w:rsid w:val="00DB667A"/>
    <w:rsid w:val="00DC12B8"/>
    <w:rsid w:val="00DD0447"/>
    <w:rsid w:val="00DD1E77"/>
    <w:rsid w:val="00DD3D05"/>
    <w:rsid w:val="00DD59EE"/>
    <w:rsid w:val="00DE436C"/>
    <w:rsid w:val="00DF03CD"/>
    <w:rsid w:val="00DF3BC3"/>
    <w:rsid w:val="00E018D6"/>
    <w:rsid w:val="00E1161C"/>
    <w:rsid w:val="00E13FDD"/>
    <w:rsid w:val="00E14B40"/>
    <w:rsid w:val="00E2227F"/>
    <w:rsid w:val="00E326DE"/>
    <w:rsid w:val="00E327AC"/>
    <w:rsid w:val="00E34444"/>
    <w:rsid w:val="00E37136"/>
    <w:rsid w:val="00E379A3"/>
    <w:rsid w:val="00E5220E"/>
    <w:rsid w:val="00E537DA"/>
    <w:rsid w:val="00E559D4"/>
    <w:rsid w:val="00E60BB1"/>
    <w:rsid w:val="00E61873"/>
    <w:rsid w:val="00E644A8"/>
    <w:rsid w:val="00E83AAF"/>
    <w:rsid w:val="00E846C8"/>
    <w:rsid w:val="00E8721B"/>
    <w:rsid w:val="00E93222"/>
    <w:rsid w:val="00EA3567"/>
    <w:rsid w:val="00EB1CE0"/>
    <w:rsid w:val="00EB47FE"/>
    <w:rsid w:val="00EC34F9"/>
    <w:rsid w:val="00ED234F"/>
    <w:rsid w:val="00ED3F8E"/>
    <w:rsid w:val="00ED5FCA"/>
    <w:rsid w:val="00ED78BA"/>
    <w:rsid w:val="00EF4F99"/>
    <w:rsid w:val="00EF55AF"/>
    <w:rsid w:val="00F00042"/>
    <w:rsid w:val="00F02824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A7A98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85E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17438A"/>
    <w:rPr>
      <w:b/>
      <w:bCs/>
    </w:rPr>
  </w:style>
  <w:style w:type="character" w:customStyle="1" w:styleId="graytitle">
    <w:name w:val="graytitle"/>
    <w:basedOn w:val="a0"/>
    <w:rsid w:val="0017438A"/>
  </w:style>
  <w:style w:type="paragraph" w:styleId="af1">
    <w:name w:val="Balloon Text"/>
    <w:basedOn w:val="a"/>
    <w:link w:val="af2"/>
    <w:uiPriority w:val="99"/>
    <w:semiHidden/>
    <w:unhideWhenUsed/>
    <w:rsid w:val="00D8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84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85E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17438A"/>
    <w:rPr>
      <w:b/>
      <w:bCs/>
    </w:rPr>
  </w:style>
  <w:style w:type="character" w:customStyle="1" w:styleId="graytitle">
    <w:name w:val="graytitle"/>
    <w:basedOn w:val="a0"/>
    <w:rsid w:val="00174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F3B41-BEB8-4C5E-8CE0-59ABC9DD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2563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251</cp:revision>
  <cp:lastPrinted>2022-09-23T12:25:00Z</cp:lastPrinted>
  <dcterms:created xsi:type="dcterms:W3CDTF">2014-11-20T18:30:00Z</dcterms:created>
  <dcterms:modified xsi:type="dcterms:W3CDTF">2022-09-23T12:25:00Z</dcterms:modified>
</cp:coreProperties>
</file>